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ED" w:rsidRDefault="00060BED" w:rsidP="00CA51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28" w:rsidRPr="00CA51A6" w:rsidRDefault="003E7B28" w:rsidP="00CA5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1A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A51A6" w:rsidRDefault="00CA51A6" w:rsidP="00CA51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25FE">
        <w:rPr>
          <w:rFonts w:ascii="Times New Roman" w:hAnsi="Times New Roman" w:cs="Times New Roman"/>
          <w:b/>
          <w:sz w:val="28"/>
          <w:szCs w:val="28"/>
        </w:rPr>
        <w:t>о</w:t>
      </w:r>
      <w:r w:rsidR="003E7B28" w:rsidRPr="006825FE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CD50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825FE" w:rsidRPr="006825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825FE" w:rsidRPr="00682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B28" w:rsidRPr="006825FE">
        <w:rPr>
          <w:rFonts w:ascii="Times New Roman" w:hAnsi="Times New Roman" w:cs="Times New Roman"/>
          <w:b/>
          <w:sz w:val="28"/>
          <w:szCs w:val="28"/>
        </w:rPr>
        <w:t>школьного фестиваля</w:t>
      </w:r>
      <w:r w:rsidRPr="00CA51A6">
        <w:rPr>
          <w:rFonts w:ascii="Times New Roman" w:hAnsi="Times New Roman" w:cs="Times New Roman"/>
          <w:b/>
          <w:i/>
          <w:sz w:val="28"/>
          <w:szCs w:val="28"/>
        </w:rPr>
        <w:br/>
        <w:t>творческих инициатив и открытий</w:t>
      </w:r>
      <w:r w:rsidRPr="00CA51A6">
        <w:rPr>
          <w:rFonts w:ascii="Times New Roman" w:hAnsi="Times New Roman" w:cs="Times New Roman"/>
          <w:b/>
          <w:i/>
          <w:sz w:val="28"/>
          <w:szCs w:val="28"/>
        </w:rPr>
        <w:br/>
        <w:t>в МБОУ СО школы п. Уральский</w:t>
      </w:r>
    </w:p>
    <w:p w:rsidR="004068AD" w:rsidRDefault="004068AD" w:rsidP="004068AD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8AD" w:rsidRPr="004068AD" w:rsidRDefault="004068AD" w:rsidP="004068AD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8A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E7B28" w:rsidRPr="00B56B53" w:rsidRDefault="00CA51A6" w:rsidP="00812C38">
      <w:pPr>
        <w:jc w:val="both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B56B53">
        <w:rPr>
          <w:rFonts w:ascii="Times New Roman" w:hAnsi="Times New Roman" w:cs="Times New Roman"/>
          <w:sz w:val="24"/>
          <w:szCs w:val="24"/>
        </w:rPr>
        <w:t xml:space="preserve"> реализация творческих способностей учащихся школы и развитие творческого потенциала в различных направлениях и жанрах, приобщение учащихся к научной деятельности и организацию творческого общения детей, занимающихся исследовательской и проектной работой в различных областях знаний.</w:t>
      </w:r>
    </w:p>
    <w:p w:rsidR="002B22F1" w:rsidRPr="00B56B53" w:rsidRDefault="002B22F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B5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CA51A6" w:rsidRPr="00B56B53" w:rsidRDefault="00CA51A6" w:rsidP="002B22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совершенствовать культуру исполнения;</w:t>
      </w:r>
    </w:p>
    <w:p w:rsidR="00CA51A6" w:rsidRPr="00B56B53" w:rsidRDefault="00CA51A6" w:rsidP="002B22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повышать исполнительское мастерство;</w:t>
      </w:r>
    </w:p>
    <w:p w:rsidR="002B22F1" w:rsidRPr="00B56B53" w:rsidRDefault="002B22F1" w:rsidP="002B22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расширять общий кругозор в области различных видов художественного творчества;</w:t>
      </w:r>
    </w:p>
    <w:p w:rsidR="002B22F1" w:rsidRPr="00B56B53" w:rsidRDefault="002B22F1" w:rsidP="002B22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предоставить возможность реализовать индивидуальный творческий потенциал школьников;</w:t>
      </w:r>
    </w:p>
    <w:p w:rsidR="002B22F1" w:rsidRPr="00B56B53" w:rsidRDefault="002B22F1" w:rsidP="002B22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обогащать и углублять знания по истории родного края, национальным народным традициям;</w:t>
      </w:r>
    </w:p>
    <w:p w:rsidR="002B22F1" w:rsidRPr="00B56B53" w:rsidRDefault="002B22F1" w:rsidP="002B22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формировать эстетический вкус школьников;</w:t>
      </w:r>
    </w:p>
    <w:p w:rsidR="002B22F1" w:rsidRPr="00B56B53" w:rsidRDefault="002B22F1" w:rsidP="002B22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развитие познавательного интереса школьников в области предметных наук в рамках школьных программ и за их пределами;</w:t>
      </w:r>
    </w:p>
    <w:p w:rsidR="002B22F1" w:rsidRPr="00B56B53" w:rsidRDefault="002B22F1" w:rsidP="002B22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формирование основных навыков деятельности в творческом коллективе посредством стимулирования научно-исследовательской и проектной деятельности учащихся;</w:t>
      </w:r>
    </w:p>
    <w:p w:rsidR="002B22F1" w:rsidRPr="00B56B53" w:rsidRDefault="002B22F1" w:rsidP="002B22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ориентация юных исследователей на практическое применение своих знаний и создание общественно значимых проектов</w:t>
      </w:r>
      <w:r w:rsidR="009D0E94" w:rsidRPr="00B56B53">
        <w:rPr>
          <w:rFonts w:ascii="Times New Roman" w:hAnsi="Times New Roman" w:cs="Times New Roman"/>
          <w:sz w:val="24"/>
          <w:szCs w:val="24"/>
        </w:rPr>
        <w:t>.</w:t>
      </w:r>
    </w:p>
    <w:p w:rsidR="009D0E94" w:rsidRPr="00A01793" w:rsidRDefault="006825FE">
      <w:pPr>
        <w:rPr>
          <w:rFonts w:ascii="Times New Roman" w:hAnsi="Times New Roman" w:cs="Times New Roman"/>
          <w:sz w:val="28"/>
          <w:szCs w:val="28"/>
        </w:rPr>
      </w:pPr>
      <w:r w:rsidRPr="00B56B53">
        <w:rPr>
          <w:rFonts w:ascii="Times New Roman" w:hAnsi="Times New Roman" w:cs="Times New Roman"/>
          <w:b/>
          <w:sz w:val="24"/>
          <w:szCs w:val="24"/>
          <w:u w:val="single"/>
        </w:rPr>
        <w:t>Тема фестиваля:</w:t>
      </w:r>
      <w:r w:rsidRPr="00B56B53">
        <w:rPr>
          <w:rFonts w:ascii="Times New Roman" w:hAnsi="Times New Roman" w:cs="Times New Roman"/>
          <w:sz w:val="24"/>
          <w:szCs w:val="24"/>
        </w:rPr>
        <w:t xml:space="preserve"> </w:t>
      </w:r>
      <w:r w:rsidR="003341C3" w:rsidRPr="00A01793">
        <w:rPr>
          <w:rFonts w:ascii="Times New Roman" w:hAnsi="Times New Roman" w:cs="Times New Roman"/>
          <w:sz w:val="28"/>
          <w:szCs w:val="28"/>
        </w:rPr>
        <w:t>«</w:t>
      </w:r>
      <w:r w:rsidR="007A0169" w:rsidRPr="00147E0D">
        <w:rPr>
          <w:rFonts w:ascii="Times New Roman" w:hAnsi="Times New Roman" w:cs="Times New Roman"/>
          <w:sz w:val="28"/>
          <w:szCs w:val="28"/>
        </w:rPr>
        <w:t xml:space="preserve">Праздник пришел опять – </w:t>
      </w:r>
      <w:proofErr w:type="spellStart"/>
      <w:r w:rsidR="007A0169" w:rsidRPr="00147E0D">
        <w:rPr>
          <w:rFonts w:ascii="Times New Roman" w:hAnsi="Times New Roman" w:cs="Times New Roman"/>
          <w:sz w:val="28"/>
          <w:szCs w:val="28"/>
        </w:rPr>
        <w:t>Нытвенскому</w:t>
      </w:r>
      <w:proofErr w:type="spellEnd"/>
      <w:r w:rsidR="007A0169" w:rsidRPr="00147E0D">
        <w:rPr>
          <w:rFonts w:ascii="Times New Roman" w:hAnsi="Times New Roman" w:cs="Times New Roman"/>
          <w:sz w:val="28"/>
          <w:szCs w:val="28"/>
        </w:rPr>
        <w:t xml:space="preserve"> району 95!</w:t>
      </w:r>
      <w:r w:rsidR="003341C3" w:rsidRPr="00A01793">
        <w:rPr>
          <w:rFonts w:ascii="Times New Roman" w:hAnsi="Times New Roman" w:cs="Times New Roman"/>
          <w:sz w:val="28"/>
          <w:szCs w:val="28"/>
        </w:rPr>
        <w:t>»</w:t>
      </w:r>
      <w:r w:rsidRPr="00A01793">
        <w:rPr>
          <w:rFonts w:ascii="Times New Roman" w:hAnsi="Times New Roman" w:cs="Times New Roman"/>
          <w:sz w:val="28"/>
          <w:szCs w:val="28"/>
        </w:rPr>
        <w:t>.</w:t>
      </w:r>
    </w:p>
    <w:p w:rsidR="00812C38" w:rsidRPr="00B56B53" w:rsidRDefault="00812C38">
      <w:pPr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b/>
          <w:sz w:val="24"/>
          <w:szCs w:val="24"/>
          <w:u w:val="single"/>
        </w:rPr>
        <w:t>Участники фестиваля:</w:t>
      </w:r>
      <w:r w:rsidRPr="00B56B53">
        <w:rPr>
          <w:rFonts w:ascii="Times New Roman" w:hAnsi="Times New Roman" w:cs="Times New Roman"/>
          <w:sz w:val="24"/>
          <w:szCs w:val="24"/>
        </w:rPr>
        <w:t xml:space="preserve"> школьники 1 – 11 классов.</w:t>
      </w:r>
    </w:p>
    <w:p w:rsidR="00812C38" w:rsidRPr="00B56B53" w:rsidRDefault="00812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B53">
        <w:rPr>
          <w:rFonts w:ascii="Times New Roman" w:hAnsi="Times New Roman" w:cs="Times New Roman"/>
          <w:b/>
          <w:sz w:val="24"/>
          <w:szCs w:val="24"/>
          <w:u w:val="single"/>
        </w:rPr>
        <w:t>Условия проведения фестиваля:</w:t>
      </w:r>
    </w:p>
    <w:p w:rsidR="00812C38" w:rsidRPr="00B56B53" w:rsidRDefault="00812C38" w:rsidP="00E75A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Принять участие в фестивале творческих инициатив и открытий могут все желающие учащиеся школы, в том числе занимающиеся в специальных кружках, студиях, школах, как под руководством преподавателей, так и подготовившихся самостоятельно.</w:t>
      </w:r>
      <w:r w:rsidR="004068AD" w:rsidRPr="00B56B53">
        <w:rPr>
          <w:rFonts w:ascii="Times New Roman" w:hAnsi="Times New Roman" w:cs="Times New Roman"/>
          <w:sz w:val="24"/>
          <w:szCs w:val="24"/>
        </w:rPr>
        <w:t xml:space="preserve"> На Фестивале особо отмечаются и приветствуются семейные проекты.</w:t>
      </w:r>
      <w:r w:rsidR="00E75A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C38" w:rsidRPr="00B56B53" w:rsidRDefault="00812C38" w:rsidP="00E75A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Заявки должны быть составлены классным руководителем по форме и представлены Н.Д. Ивановой не позднее, чем за два дня до выступления учащихся на отборочном туре.</w:t>
      </w:r>
    </w:p>
    <w:p w:rsidR="00812C38" w:rsidRPr="00B56B53" w:rsidRDefault="00812C38" w:rsidP="00812C38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56B53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Форма заявки</w:t>
      </w:r>
    </w:p>
    <w:tbl>
      <w:tblPr>
        <w:tblStyle w:val="a4"/>
        <w:tblW w:w="0" w:type="auto"/>
        <w:jc w:val="center"/>
        <w:tblInd w:w="-1017" w:type="dxa"/>
        <w:tblLook w:val="04A0"/>
      </w:tblPr>
      <w:tblGrid>
        <w:gridCol w:w="1639"/>
        <w:gridCol w:w="2180"/>
        <w:gridCol w:w="1509"/>
        <w:gridCol w:w="1425"/>
        <w:gridCol w:w="2490"/>
        <w:gridCol w:w="1619"/>
      </w:tblGrid>
      <w:tr w:rsidR="00E75ABA" w:rsidRPr="004068AD" w:rsidTr="00436946">
        <w:trPr>
          <w:jc w:val="center"/>
        </w:trPr>
        <w:tc>
          <w:tcPr>
            <w:tcW w:w="10778" w:type="dxa"/>
            <w:gridSpan w:val="6"/>
          </w:tcPr>
          <w:p w:rsidR="00E75ABA" w:rsidRPr="004068AD" w:rsidRDefault="00E75ABA" w:rsidP="004068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от ___ класса.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_______________</w:t>
            </w:r>
          </w:p>
        </w:tc>
      </w:tr>
      <w:tr w:rsidR="00E75ABA" w:rsidRPr="004068AD" w:rsidTr="00E75ABA">
        <w:trPr>
          <w:jc w:val="center"/>
        </w:trPr>
        <w:tc>
          <w:tcPr>
            <w:tcW w:w="1639" w:type="dxa"/>
            <w:vAlign w:val="center"/>
          </w:tcPr>
          <w:p w:rsidR="00E75ABA" w:rsidRPr="004068AD" w:rsidRDefault="00E75ABA" w:rsidP="004068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8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068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068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68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0" w:type="dxa"/>
            <w:vAlign w:val="center"/>
          </w:tcPr>
          <w:p w:rsidR="00E75ABA" w:rsidRPr="004068AD" w:rsidRDefault="00E75ABA" w:rsidP="004068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8AD"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1425" w:type="dxa"/>
            <w:vAlign w:val="center"/>
          </w:tcPr>
          <w:p w:rsidR="00E75ABA" w:rsidRPr="004068AD" w:rsidRDefault="00E75ABA" w:rsidP="00E75A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 или направление</w:t>
            </w:r>
          </w:p>
        </w:tc>
        <w:tc>
          <w:tcPr>
            <w:tcW w:w="1425" w:type="dxa"/>
            <w:vAlign w:val="center"/>
          </w:tcPr>
          <w:p w:rsidR="00E75ABA" w:rsidRPr="004068AD" w:rsidRDefault="00E75ABA" w:rsidP="004068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8AD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2490" w:type="dxa"/>
            <w:vAlign w:val="center"/>
          </w:tcPr>
          <w:p w:rsidR="00E75ABA" w:rsidRPr="004068AD" w:rsidRDefault="00E75ABA" w:rsidP="004068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8A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68AD">
              <w:rPr>
                <w:rFonts w:ascii="Times New Roman" w:hAnsi="Times New Roman" w:cs="Times New Roman"/>
                <w:sz w:val="24"/>
                <w:szCs w:val="24"/>
              </w:rPr>
              <w:t>И. исполнителя или исполнителей, название коллектива</w:t>
            </w:r>
          </w:p>
        </w:tc>
        <w:tc>
          <w:tcPr>
            <w:tcW w:w="1619" w:type="dxa"/>
            <w:vAlign w:val="center"/>
          </w:tcPr>
          <w:p w:rsidR="00E75ABA" w:rsidRPr="004068AD" w:rsidRDefault="00E75ABA" w:rsidP="004068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8AD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E75ABA" w:rsidRPr="004068AD" w:rsidTr="00B2686C">
        <w:trPr>
          <w:jc w:val="center"/>
        </w:trPr>
        <w:tc>
          <w:tcPr>
            <w:tcW w:w="1639" w:type="dxa"/>
          </w:tcPr>
          <w:p w:rsidR="00E75ABA" w:rsidRPr="004068AD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E75ABA" w:rsidRPr="004068AD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75ABA" w:rsidRPr="004068AD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75ABA" w:rsidRPr="004068AD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E75ABA" w:rsidRPr="004068AD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E75ABA" w:rsidRPr="004068AD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BA" w:rsidRPr="004068AD" w:rsidTr="00B2686C">
        <w:trPr>
          <w:jc w:val="center"/>
        </w:trPr>
        <w:tc>
          <w:tcPr>
            <w:tcW w:w="1639" w:type="dxa"/>
          </w:tcPr>
          <w:p w:rsidR="00E75ABA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E75ABA" w:rsidRPr="004068AD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75ABA" w:rsidRPr="004068AD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75ABA" w:rsidRPr="004068AD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E75ABA" w:rsidRPr="004068AD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E75ABA" w:rsidRPr="004068AD" w:rsidRDefault="00E75ABA" w:rsidP="00812C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C38" w:rsidRPr="00B56B53" w:rsidRDefault="004068AD" w:rsidP="004068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6B53">
        <w:rPr>
          <w:rFonts w:ascii="Times New Roman" w:hAnsi="Times New Roman" w:cs="Times New Roman"/>
          <w:sz w:val="24"/>
          <w:szCs w:val="24"/>
        </w:rPr>
        <w:t>За явку и внешний вид участников концерта отвечают классные руководители.</w:t>
      </w:r>
    </w:p>
    <w:p w:rsidR="00CD102F" w:rsidRPr="005842F7" w:rsidRDefault="00060BED" w:rsidP="00060B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  <w:r w:rsidR="003E7B28" w:rsidRPr="005842F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Примерные жанры</w:t>
      </w:r>
      <w:r w:rsidR="005842F7" w:rsidRPr="005842F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направления</w:t>
      </w:r>
      <w:r w:rsidR="003E7B28">
        <w:rPr>
          <w:rFonts w:ascii="Times New Roman" w:hAnsi="Times New Roman" w:cs="Times New Roman"/>
          <w:sz w:val="28"/>
          <w:szCs w:val="28"/>
        </w:rPr>
        <w:br/>
      </w:r>
      <w:r w:rsidR="003E7B28" w:rsidRPr="005842F7">
        <w:rPr>
          <w:rFonts w:ascii="Times New Roman" w:hAnsi="Times New Roman" w:cs="Times New Roman"/>
          <w:sz w:val="24"/>
          <w:szCs w:val="24"/>
        </w:rPr>
        <w:t>(могут дополняться по предложению участников)</w:t>
      </w:r>
    </w:p>
    <w:p w:rsidR="00F61588" w:rsidRDefault="00F61588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  <w:sectPr w:rsidR="00F61588" w:rsidSect="00060BED">
          <w:pgSz w:w="11906" w:h="16838"/>
          <w:pgMar w:top="567" w:right="566" w:bottom="426" w:left="851" w:header="708" w:footer="708" w:gutter="0"/>
          <w:cols w:space="708"/>
          <w:docGrid w:linePitch="360"/>
        </w:sectPr>
      </w:pPr>
    </w:p>
    <w:p w:rsidR="005842F7" w:rsidRPr="005842F7" w:rsidRDefault="005842F7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7">
        <w:rPr>
          <w:rFonts w:ascii="Times New Roman" w:hAnsi="Times New Roman" w:cs="Times New Roman"/>
          <w:sz w:val="24"/>
          <w:szCs w:val="24"/>
        </w:rPr>
        <w:lastRenderedPageBreak/>
        <w:t>Вокал</w:t>
      </w:r>
      <w:r w:rsidR="00FF2758">
        <w:rPr>
          <w:rFonts w:ascii="Times New Roman" w:hAnsi="Times New Roman" w:cs="Times New Roman"/>
          <w:sz w:val="24"/>
          <w:szCs w:val="24"/>
        </w:rPr>
        <w:t>, хоровое пение</w:t>
      </w:r>
      <w:r w:rsidRPr="005842F7">
        <w:rPr>
          <w:rFonts w:ascii="Times New Roman" w:hAnsi="Times New Roman" w:cs="Times New Roman"/>
          <w:sz w:val="24"/>
          <w:szCs w:val="24"/>
        </w:rPr>
        <w:t>;</w:t>
      </w:r>
    </w:p>
    <w:p w:rsidR="005842F7" w:rsidRPr="005842F7" w:rsidRDefault="005842F7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7">
        <w:rPr>
          <w:rFonts w:ascii="Times New Roman" w:hAnsi="Times New Roman" w:cs="Times New Roman"/>
          <w:sz w:val="24"/>
          <w:szCs w:val="24"/>
        </w:rPr>
        <w:t>Авторская музыка, авторская песня;</w:t>
      </w:r>
    </w:p>
    <w:p w:rsidR="005842F7" w:rsidRPr="005842F7" w:rsidRDefault="005842F7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7">
        <w:rPr>
          <w:rFonts w:ascii="Times New Roman" w:hAnsi="Times New Roman" w:cs="Times New Roman"/>
          <w:sz w:val="24"/>
          <w:szCs w:val="24"/>
        </w:rPr>
        <w:t>Хореография;</w:t>
      </w:r>
    </w:p>
    <w:p w:rsidR="005842F7" w:rsidRPr="005842F7" w:rsidRDefault="005842F7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7">
        <w:rPr>
          <w:rFonts w:ascii="Times New Roman" w:hAnsi="Times New Roman" w:cs="Times New Roman"/>
          <w:sz w:val="24"/>
          <w:szCs w:val="24"/>
        </w:rPr>
        <w:t>Инструментальный жанр;</w:t>
      </w:r>
    </w:p>
    <w:p w:rsidR="005842F7" w:rsidRPr="005842F7" w:rsidRDefault="005842F7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7">
        <w:rPr>
          <w:rFonts w:ascii="Times New Roman" w:hAnsi="Times New Roman" w:cs="Times New Roman"/>
          <w:sz w:val="24"/>
          <w:szCs w:val="24"/>
        </w:rPr>
        <w:t>Музыкальная пародия;</w:t>
      </w:r>
    </w:p>
    <w:p w:rsidR="005842F7" w:rsidRPr="005842F7" w:rsidRDefault="00CD50E4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Фотоконкурс «Любимый уголок моего района</w:t>
      </w:r>
      <w:r w:rsidR="005842F7" w:rsidRPr="005842F7">
        <w:rPr>
          <w:rFonts w:ascii="Times New Roman" w:hAnsi="Times New Roman" w:cs="Times New Roman"/>
          <w:sz w:val="24"/>
          <w:szCs w:val="24"/>
        </w:rPr>
        <w:t>»</w:t>
      </w:r>
    </w:p>
    <w:p w:rsidR="005842F7" w:rsidRPr="005842F7" w:rsidRDefault="005842F7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7">
        <w:rPr>
          <w:rFonts w:ascii="Times New Roman" w:hAnsi="Times New Roman" w:cs="Times New Roman"/>
          <w:sz w:val="24"/>
          <w:szCs w:val="24"/>
        </w:rPr>
        <w:t>Авторская поэзия, авторская проза;</w:t>
      </w:r>
    </w:p>
    <w:p w:rsidR="005842F7" w:rsidRDefault="005842F7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7">
        <w:rPr>
          <w:rFonts w:ascii="Times New Roman" w:hAnsi="Times New Roman" w:cs="Times New Roman"/>
          <w:sz w:val="24"/>
          <w:szCs w:val="24"/>
        </w:rPr>
        <w:t>«Наша картинная галерея» (конкур</w:t>
      </w:r>
      <w:r w:rsidR="00CD50E4">
        <w:rPr>
          <w:rFonts w:ascii="Times New Roman" w:hAnsi="Times New Roman" w:cs="Times New Roman"/>
          <w:sz w:val="24"/>
          <w:szCs w:val="24"/>
        </w:rPr>
        <w:t>с</w:t>
      </w:r>
      <w:r w:rsidRPr="005842F7">
        <w:rPr>
          <w:rFonts w:ascii="Times New Roman" w:hAnsi="Times New Roman" w:cs="Times New Roman"/>
          <w:sz w:val="24"/>
          <w:szCs w:val="24"/>
        </w:rPr>
        <w:t xml:space="preserve"> рисунков);</w:t>
      </w:r>
    </w:p>
    <w:p w:rsidR="005842F7" w:rsidRDefault="005842F7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7">
        <w:rPr>
          <w:rFonts w:ascii="Times New Roman" w:hAnsi="Times New Roman" w:cs="Times New Roman"/>
          <w:sz w:val="24"/>
          <w:szCs w:val="24"/>
        </w:rPr>
        <w:t xml:space="preserve">Конкурс «Лучший </w:t>
      </w:r>
      <w:proofErr w:type="spellStart"/>
      <w:r w:rsidRPr="005842F7">
        <w:rPr>
          <w:rFonts w:ascii="Times New Roman" w:hAnsi="Times New Roman" w:cs="Times New Roman"/>
          <w:sz w:val="24"/>
          <w:szCs w:val="24"/>
        </w:rPr>
        <w:t>слоган</w:t>
      </w:r>
      <w:proofErr w:type="spellEnd"/>
      <w:r w:rsidRPr="005842F7">
        <w:rPr>
          <w:rFonts w:ascii="Times New Roman" w:hAnsi="Times New Roman" w:cs="Times New Roman"/>
          <w:sz w:val="24"/>
          <w:szCs w:val="24"/>
        </w:rPr>
        <w:t xml:space="preserve"> фестиваля»;</w:t>
      </w:r>
    </w:p>
    <w:p w:rsidR="00CA4138" w:rsidRPr="005842F7" w:rsidRDefault="00CA4138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«Финальная песня фестиваля»;</w:t>
      </w:r>
    </w:p>
    <w:p w:rsidR="005842F7" w:rsidRPr="005842F7" w:rsidRDefault="005842F7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7">
        <w:rPr>
          <w:rFonts w:ascii="Times New Roman" w:hAnsi="Times New Roman" w:cs="Times New Roman"/>
          <w:sz w:val="24"/>
          <w:szCs w:val="24"/>
        </w:rPr>
        <w:t>Поделки из бросового и природного материала;</w:t>
      </w:r>
    </w:p>
    <w:p w:rsidR="005842F7" w:rsidRPr="005842F7" w:rsidRDefault="005842F7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7">
        <w:rPr>
          <w:rFonts w:ascii="Times New Roman" w:hAnsi="Times New Roman" w:cs="Times New Roman"/>
          <w:sz w:val="24"/>
          <w:szCs w:val="24"/>
        </w:rPr>
        <w:t>Театр авангардной моды;</w:t>
      </w:r>
    </w:p>
    <w:p w:rsidR="005842F7" w:rsidRPr="005842F7" w:rsidRDefault="00FC1DCF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Конкурс-проект «Ф</w:t>
      </w:r>
      <w:r w:rsidR="005842F7" w:rsidRPr="005842F7">
        <w:rPr>
          <w:rFonts w:ascii="Times New Roman" w:hAnsi="Times New Roman" w:cs="Times New Roman"/>
          <w:sz w:val="24"/>
          <w:szCs w:val="24"/>
        </w:rPr>
        <w:t>орма для нашей школы»</w:t>
      </w:r>
      <w:r w:rsidR="001A24FC">
        <w:rPr>
          <w:rFonts w:ascii="Times New Roman" w:hAnsi="Times New Roman" w:cs="Times New Roman"/>
          <w:sz w:val="24"/>
          <w:szCs w:val="24"/>
        </w:rPr>
        <w:t>;</w:t>
      </w:r>
    </w:p>
    <w:p w:rsidR="005842F7" w:rsidRDefault="005842F7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2F7">
        <w:rPr>
          <w:rFonts w:ascii="Times New Roman" w:hAnsi="Times New Roman" w:cs="Times New Roman"/>
          <w:sz w:val="24"/>
          <w:szCs w:val="24"/>
        </w:rPr>
        <w:t>Пресс-конкур</w:t>
      </w:r>
      <w:r w:rsidR="00CD50E4">
        <w:rPr>
          <w:rFonts w:ascii="Times New Roman" w:hAnsi="Times New Roman" w:cs="Times New Roman"/>
          <w:sz w:val="24"/>
          <w:szCs w:val="24"/>
        </w:rPr>
        <w:t>с</w:t>
      </w:r>
      <w:r w:rsidRPr="005842F7">
        <w:rPr>
          <w:rFonts w:ascii="Times New Roman" w:hAnsi="Times New Roman" w:cs="Times New Roman"/>
          <w:sz w:val="24"/>
          <w:szCs w:val="24"/>
        </w:rPr>
        <w:t xml:space="preserve"> «Лучшая тематическая газета»</w:t>
      </w:r>
      <w:r w:rsidR="00F77991">
        <w:rPr>
          <w:rFonts w:ascii="Times New Roman" w:hAnsi="Times New Roman" w:cs="Times New Roman"/>
          <w:sz w:val="24"/>
          <w:szCs w:val="24"/>
        </w:rPr>
        <w:t>;</w:t>
      </w:r>
    </w:p>
    <w:p w:rsidR="00F77991" w:rsidRDefault="00A12D18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="00CD50E4">
        <w:rPr>
          <w:rFonts w:ascii="Times New Roman" w:hAnsi="Times New Roman" w:cs="Times New Roman"/>
          <w:sz w:val="24"/>
          <w:szCs w:val="24"/>
        </w:rPr>
        <w:t xml:space="preserve"> презентаций «Наш район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A12D18" w:rsidRDefault="00A12D18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видеороликов «</w:t>
      </w:r>
      <w:proofErr w:type="spellStart"/>
      <w:r w:rsidR="00CD50E4">
        <w:rPr>
          <w:rFonts w:ascii="Times New Roman" w:hAnsi="Times New Roman" w:cs="Times New Roman"/>
          <w:sz w:val="24"/>
          <w:szCs w:val="24"/>
        </w:rPr>
        <w:t>Нытвенскому</w:t>
      </w:r>
      <w:proofErr w:type="spellEnd"/>
      <w:r w:rsidR="00CD50E4">
        <w:rPr>
          <w:rFonts w:ascii="Times New Roman" w:hAnsi="Times New Roman" w:cs="Times New Roman"/>
          <w:sz w:val="24"/>
          <w:szCs w:val="24"/>
        </w:rPr>
        <w:t xml:space="preserve"> району 95</w:t>
      </w:r>
      <w:r>
        <w:rPr>
          <w:rFonts w:ascii="Times New Roman" w:hAnsi="Times New Roman" w:cs="Times New Roman"/>
          <w:sz w:val="24"/>
          <w:szCs w:val="24"/>
        </w:rPr>
        <w:t>», «</w:t>
      </w:r>
      <w:r w:rsidR="00CD50E4">
        <w:rPr>
          <w:rFonts w:ascii="Times New Roman" w:hAnsi="Times New Roman" w:cs="Times New Roman"/>
          <w:sz w:val="24"/>
          <w:szCs w:val="24"/>
        </w:rPr>
        <w:t xml:space="preserve">История </w:t>
      </w:r>
      <w:proofErr w:type="spellStart"/>
      <w:r w:rsidR="00CD50E4">
        <w:rPr>
          <w:rFonts w:ascii="Times New Roman" w:hAnsi="Times New Roman" w:cs="Times New Roman"/>
          <w:sz w:val="24"/>
          <w:szCs w:val="24"/>
        </w:rPr>
        <w:t>Нытвенского</w:t>
      </w:r>
      <w:proofErr w:type="spellEnd"/>
      <w:r w:rsidR="00CD50E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» и т.д.;</w:t>
      </w:r>
    </w:p>
    <w:p w:rsidR="006825FE" w:rsidRDefault="006825FE" w:rsidP="00584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 изобретений;</w:t>
      </w:r>
    </w:p>
    <w:p w:rsidR="006825FE" w:rsidRPr="006825FE" w:rsidRDefault="00A12D18" w:rsidP="006825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Конкурс исследовательских проектов</w:t>
      </w:r>
      <w:r w:rsidR="006825FE">
        <w:rPr>
          <w:rFonts w:ascii="Times New Roman" w:hAnsi="Times New Roman" w:cs="Times New Roman"/>
          <w:sz w:val="24"/>
          <w:szCs w:val="24"/>
        </w:rPr>
        <w:t xml:space="preserve"> (по секциям: </w:t>
      </w:r>
      <w:r w:rsidR="001A24FC">
        <w:rPr>
          <w:rFonts w:ascii="Times New Roman" w:hAnsi="Times New Roman" w:cs="Times New Roman"/>
          <w:sz w:val="24"/>
          <w:szCs w:val="24"/>
        </w:rPr>
        <w:t xml:space="preserve">филологическая, </w:t>
      </w:r>
      <w:r w:rsidR="006825FE">
        <w:rPr>
          <w:rFonts w:ascii="Times New Roman" w:hAnsi="Times New Roman" w:cs="Times New Roman"/>
          <w:sz w:val="24"/>
          <w:szCs w:val="24"/>
        </w:rPr>
        <w:t>м</w:t>
      </w:r>
      <w:r w:rsidR="006825FE" w:rsidRPr="006825FE">
        <w:rPr>
          <w:rFonts w:ascii="Times New Roman" w:hAnsi="Times New Roman" w:cs="Times New Roman"/>
          <w:sz w:val="24"/>
        </w:rPr>
        <w:t>атематическая</w:t>
      </w:r>
      <w:r w:rsidR="006825FE">
        <w:rPr>
          <w:rFonts w:ascii="Times New Roman" w:hAnsi="Times New Roman" w:cs="Times New Roman"/>
          <w:sz w:val="24"/>
        </w:rPr>
        <w:t xml:space="preserve">, естественнонаучная, историческая, экономическая, </w:t>
      </w:r>
      <w:proofErr w:type="spellStart"/>
      <w:r w:rsidR="006825FE">
        <w:rPr>
          <w:rFonts w:ascii="Times New Roman" w:hAnsi="Times New Roman" w:cs="Times New Roman"/>
          <w:sz w:val="24"/>
        </w:rPr>
        <w:t>культорологическая</w:t>
      </w:r>
      <w:proofErr w:type="spellEnd"/>
      <w:r w:rsidR="006825FE">
        <w:rPr>
          <w:rFonts w:ascii="Times New Roman" w:hAnsi="Times New Roman" w:cs="Times New Roman"/>
          <w:sz w:val="24"/>
        </w:rPr>
        <w:t>, географическая).</w:t>
      </w:r>
      <w:proofErr w:type="gramEnd"/>
    </w:p>
    <w:p w:rsidR="00F61588" w:rsidRDefault="00F61588" w:rsidP="004068AD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61588" w:rsidSect="00F61588">
          <w:type w:val="continuous"/>
          <w:pgSz w:w="11906" w:h="16838"/>
          <w:pgMar w:top="567" w:right="566" w:bottom="426" w:left="851" w:header="708" w:footer="708" w:gutter="0"/>
          <w:cols w:num="2" w:space="1"/>
          <w:docGrid w:linePitch="360"/>
        </w:sectPr>
      </w:pPr>
    </w:p>
    <w:p w:rsidR="004068AD" w:rsidRDefault="00815AEF" w:rsidP="004068AD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4068AD" w:rsidRPr="004068AD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организации Фестиваля</w:t>
      </w:r>
    </w:p>
    <w:p w:rsidR="004068AD" w:rsidRPr="004D0142" w:rsidRDefault="004068AD" w:rsidP="004068AD">
      <w:pPr>
        <w:autoSpaceDE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1. </w:t>
      </w:r>
      <w:r w:rsidRPr="00C15B0F">
        <w:rPr>
          <w:rFonts w:ascii="Times New Roman" w:hAnsi="Times New Roman" w:cs="Times New Roman"/>
          <w:sz w:val="24"/>
        </w:rPr>
        <w:t>Фестиваль</w:t>
      </w:r>
      <w:r w:rsidRPr="004D0142">
        <w:rPr>
          <w:rFonts w:ascii="Times New Roman" w:hAnsi="Times New Roman" w:cs="Times New Roman"/>
          <w:sz w:val="24"/>
        </w:rPr>
        <w:t xml:space="preserve"> творческих инициатив </w:t>
      </w:r>
      <w:r>
        <w:rPr>
          <w:rFonts w:ascii="Times New Roman" w:hAnsi="Times New Roman" w:cs="Times New Roman"/>
          <w:sz w:val="24"/>
        </w:rPr>
        <w:t>и открытий</w:t>
      </w:r>
      <w:r w:rsidRPr="004D0142">
        <w:rPr>
          <w:rFonts w:ascii="Times New Roman" w:hAnsi="Times New Roman" w:cs="Times New Roman"/>
          <w:sz w:val="24"/>
        </w:rPr>
        <w:t xml:space="preserve"> проводится в </w:t>
      </w:r>
      <w:r w:rsidRPr="004D0142">
        <w:rPr>
          <w:rFonts w:ascii="Times New Roman" w:hAnsi="Times New Roman" w:cs="Times New Roman"/>
          <w:b/>
          <w:bCs/>
          <w:sz w:val="24"/>
        </w:rPr>
        <w:t>два этапа</w:t>
      </w:r>
      <w:r w:rsidRPr="004D0142">
        <w:rPr>
          <w:rFonts w:ascii="Times New Roman" w:hAnsi="Times New Roman" w:cs="Times New Roman"/>
          <w:sz w:val="24"/>
        </w:rPr>
        <w:t xml:space="preserve">: </w:t>
      </w:r>
    </w:p>
    <w:p w:rsidR="004068AD" w:rsidRPr="004D0142" w:rsidRDefault="004068AD" w:rsidP="00815AEF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Первый этап –</w:t>
      </w:r>
      <w:r w:rsidRPr="004D01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отборочный;</w:t>
      </w:r>
    </w:p>
    <w:p w:rsidR="004068AD" w:rsidRPr="004D0142" w:rsidRDefault="004068AD" w:rsidP="00815AEF">
      <w:pPr>
        <w:autoSpaceDE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Второй этап –</w:t>
      </w:r>
      <w:r w:rsidRPr="004D01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Гала-концерт.</w:t>
      </w:r>
      <w:r w:rsidRPr="004D0142">
        <w:rPr>
          <w:rFonts w:ascii="Times New Roman" w:hAnsi="Times New Roman" w:cs="Times New Roman"/>
          <w:sz w:val="24"/>
        </w:rPr>
        <w:t xml:space="preserve"> </w:t>
      </w:r>
    </w:p>
    <w:p w:rsidR="004068AD" w:rsidRPr="004D0142" w:rsidRDefault="004068AD" w:rsidP="004068AD">
      <w:pPr>
        <w:autoSpaceDE w:val="0"/>
        <w:jc w:val="both"/>
        <w:rPr>
          <w:rFonts w:ascii="Times New Roman" w:hAnsi="Times New Roman" w:cs="Times New Roman"/>
          <w:sz w:val="24"/>
        </w:rPr>
      </w:pPr>
      <w:r w:rsidRPr="004D0142">
        <w:rPr>
          <w:rFonts w:ascii="Times New Roman" w:hAnsi="Times New Roman" w:cs="Times New Roman"/>
          <w:b/>
          <w:bCs/>
          <w:sz w:val="24"/>
        </w:rPr>
        <w:t>2.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4D0142">
        <w:rPr>
          <w:rFonts w:ascii="Times New Roman" w:hAnsi="Times New Roman" w:cs="Times New Roman"/>
          <w:sz w:val="24"/>
        </w:rPr>
        <w:t xml:space="preserve">Первый этап проводится </w:t>
      </w:r>
      <w:r w:rsidRPr="004D0142">
        <w:rPr>
          <w:rFonts w:ascii="Times New Roman" w:hAnsi="Times New Roman" w:cs="Times New Roman"/>
          <w:b/>
          <w:bCs/>
          <w:sz w:val="24"/>
        </w:rPr>
        <w:t>с целью</w:t>
      </w:r>
      <w:r w:rsidRPr="004D0142">
        <w:rPr>
          <w:rFonts w:ascii="Times New Roman" w:hAnsi="Times New Roman" w:cs="Times New Roman"/>
          <w:sz w:val="24"/>
        </w:rPr>
        <w:t xml:space="preserve"> отбора работ для второго этапа Фестиваля. </w:t>
      </w:r>
      <w:r w:rsidR="00B1490F">
        <w:rPr>
          <w:rFonts w:ascii="Times New Roman" w:hAnsi="Times New Roman" w:cs="Times New Roman"/>
          <w:sz w:val="24"/>
        </w:rPr>
        <w:t>Жюри</w:t>
      </w:r>
      <w:r w:rsidRPr="004D0142">
        <w:rPr>
          <w:rFonts w:ascii="Times New Roman" w:hAnsi="Times New Roman" w:cs="Times New Roman"/>
          <w:sz w:val="24"/>
        </w:rPr>
        <w:t xml:space="preserve"> отбираются только те работы</w:t>
      </w:r>
      <w:r w:rsidR="00631644">
        <w:rPr>
          <w:rFonts w:ascii="Times New Roman" w:hAnsi="Times New Roman" w:cs="Times New Roman"/>
          <w:sz w:val="24"/>
        </w:rPr>
        <w:t xml:space="preserve"> и номера</w:t>
      </w:r>
      <w:r w:rsidRPr="004D0142">
        <w:rPr>
          <w:rFonts w:ascii="Times New Roman" w:hAnsi="Times New Roman" w:cs="Times New Roman"/>
          <w:sz w:val="24"/>
        </w:rPr>
        <w:t xml:space="preserve">, которые </w:t>
      </w:r>
      <w:r w:rsidRPr="004D0142">
        <w:rPr>
          <w:rFonts w:ascii="Times New Roman" w:hAnsi="Times New Roman" w:cs="Times New Roman"/>
          <w:b/>
          <w:bCs/>
          <w:sz w:val="24"/>
        </w:rPr>
        <w:t>полностью</w:t>
      </w:r>
      <w:r w:rsidRPr="004D0142">
        <w:rPr>
          <w:rFonts w:ascii="Times New Roman" w:hAnsi="Times New Roman" w:cs="Times New Roman"/>
          <w:sz w:val="24"/>
        </w:rPr>
        <w:t xml:space="preserve"> соответствуют критериям</w:t>
      </w:r>
      <w:r w:rsidRPr="0000686E">
        <w:rPr>
          <w:rFonts w:ascii="Times New Roman" w:hAnsi="Times New Roman" w:cs="Times New Roman"/>
          <w:sz w:val="24"/>
        </w:rPr>
        <w:t>.</w:t>
      </w:r>
      <w:r w:rsidRPr="004D0142">
        <w:rPr>
          <w:rFonts w:ascii="Times New Roman" w:hAnsi="Times New Roman" w:cs="Times New Roman"/>
          <w:sz w:val="24"/>
        </w:rPr>
        <w:t xml:space="preserve"> </w:t>
      </w:r>
    </w:p>
    <w:p w:rsidR="003E7B28" w:rsidRDefault="00815AEF" w:rsidP="004068AD">
      <w:pPr>
        <w:autoSpaceDE w:val="0"/>
        <w:jc w:val="both"/>
        <w:rPr>
          <w:rFonts w:ascii="Times New Roman" w:hAnsi="Times New Roman" w:cs="Times New Roman"/>
          <w:sz w:val="24"/>
        </w:rPr>
      </w:pPr>
      <w:r w:rsidRPr="00815AEF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Pr="004D0142">
        <w:rPr>
          <w:rFonts w:ascii="Times New Roman" w:hAnsi="Times New Roman" w:cs="Times New Roman"/>
          <w:sz w:val="24"/>
        </w:rPr>
        <w:t xml:space="preserve">В процессе проведения защиты работ члены жюри самостоятельно выдвигают и присваивают различные </w:t>
      </w:r>
      <w:r w:rsidRPr="004D0142">
        <w:rPr>
          <w:rFonts w:ascii="Times New Roman" w:hAnsi="Times New Roman" w:cs="Times New Roman"/>
          <w:b/>
          <w:bCs/>
          <w:sz w:val="24"/>
        </w:rPr>
        <w:t>номинации</w:t>
      </w:r>
      <w:r w:rsidRPr="004D0142">
        <w:rPr>
          <w:rFonts w:ascii="Times New Roman" w:hAnsi="Times New Roman" w:cs="Times New Roman"/>
          <w:sz w:val="24"/>
        </w:rPr>
        <w:t>.</w:t>
      </w:r>
    </w:p>
    <w:p w:rsidR="00C15B0F" w:rsidRDefault="00C15B0F" w:rsidP="004068AD">
      <w:pPr>
        <w:autoSpaceDE w:val="0"/>
        <w:jc w:val="both"/>
        <w:rPr>
          <w:rFonts w:ascii="Times New Roman" w:hAnsi="Times New Roman" w:cs="Times New Roman"/>
          <w:bCs/>
          <w:sz w:val="24"/>
        </w:rPr>
      </w:pPr>
      <w:r w:rsidRPr="00C15B0F">
        <w:rPr>
          <w:rFonts w:ascii="Times New Roman" w:hAnsi="Times New Roman" w:cs="Times New Roman"/>
          <w:b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</w:t>
      </w:r>
      <w:r w:rsidRPr="00C15B0F">
        <w:rPr>
          <w:rFonts w:ascii="Times New Roman" w:hAnsi="Times New Roman" w:cs="Times New Roman"/>
          <w:bCs/>
          <w:sz w:val="24"/>
        </w:rPr>
        <w:t xml:space="preserve">Ответственность за </w:t>
      </w:r>
      <w:r>
        <w:rPr>
          <w:rFonts w:ascii="Times New Roman" w:hAnsi="Times New Roman" w:cs="Times New Roman"/>
          <w:bCs/>
          <w:sz w:val="24"/>
        </w:rPr>
        <w:t xml:space="preserve">организацию и </w:t>
      </w:r>
      <w:r w:rsidRPr="00C15B0F">
        <w:rPr>
          <w:rFonts w:ascii="Times New Roman" w:hAnsi="Times New Roman" w:cs="Times New Roman"/>
          <w:bCs/>
          <w:sz w:val="24"/>
        </w:rPr>
        <w:t>проведение</w:t>
      </w:r>
      <w:r>
        <w:rPr>
          <w:rFonts w:ascii="Times New Roman" w:hAnsi="Times New Roman" w:cs="Times New Roman"/>
          <w:bCs/>
          <w:sz w:val="24"/>
        </w:rPr>
        <w:t xml:space="preserve"> фестиваля возлагается на зам</w:t>
      </w:r>
      <w:proofErr w:type="gramStart"/>
      <w:r>
        <w:rPr>
          <w:rFonts w:ascii="Times New Roman" w:hAnsi="Times New Roman" w:cs="Times New Roman"/>
          <w:bCs/>
          <w:sz w:val="24"/>
        </w:rPr>
        <w:t>.д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иректора по воспитательной работе </w:t>
      </w:r>
      <w:proofErr w:type="spellStart"/>
      <w:r>
        <w:rPr>
          <w:rFonts w:ascii="Times New Roman" w:hAnsi="Times New Roman" w:cs="Times New Roman"/>
          <w:bCs/>
          <w:sz w:val="24"/>
        </w:rPr>
        <w:t>Е.В.Москотину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классного руководителя </w:t>
      </w:r>
      <w:r w:rsidR="00CD50E4">
        <w:rPr>
          <w:rFonts w:ascii="Times New Roman" w:hAnsi="Times New Roman" w:cs="Times New Roman"/>
          <w:bCs/>
          <w:sz w:val="24"/>
        </w:rPr>
        <w:t>7</w:t>
      </w:r>
      <w:r>
        <w:rPr>
          <w:rFonts w:ascii="Times New Roman" w:hAnsi="Times New Roman" w:cs="Times New Roman"/>
          <w:bCs/>
          <w:sz w:val="24"/>
        </w:rPr>
        <w:t>г класса Н.Д. Иванову.</w:t>
      </w:r>
    </w:p>
    <w:p w:rsidR="00C15B0F" w:rsidRDefault="00C15B0F" w:rsidP="004068AD">
      <w:pPr>
        <w:autoSpaceDE w:val="0"/>
        <w:jc w:val="both"/>
        <w:rPr>
          <w:rFonts w:ascii="Times New Roman" w:hAnsi="Times New Roman" w:cs="Times New Roman"/>
          <w:bCs/>
          <w:sz w:val="24"/>
        </w:rPr>
      </w:pPr>
      <w:r w:rsidRPr="00C15B0F">
        <w:rPr>
          <w:rFonts w:ascii="Times New Roman" w:hAnsi="Times New Roman" w:cs="Times New Roman"/>
          <w:b/>
          <w:bCs/>
          <w:sz w:val="24"/>
        </w:rPr>
        <w:t>5.</w:t>
      </w:r>
      <w:r>
        <w:rPr>
          <w:rFonts w:ascii="Times New Roman" w:hAnsi="Times New Roman" w:cs="Times New Roman"/>
          <w:bCs/>
          <w:sz w:val="24"/>
        </w:rPr>
        <w:t xml:space="preserve"> Участие в фестивале обязательное для всех классных коллективов.</w:t>
      </w:r>
    </w:p>
    <w:p w:rsidR="00C15B0F" w:rsidRDefault="00C15B0F" w:rsidP="004068AD">
      <w:pPr>
        <w:autoSpaceDE w:val="0"/>
        <w:jc w:val="both"/>
        <w:rPr>
          <w:rFonts w:ascii="Times New Roman" w:hAnsi="Times New Roman" w:cs="Times New Roman"/>
          <w:bCs/>
          <w:sz w:val="24"/>
        </w:rPr>
      </w:pPr>
      <w:r w:rsidRPr="00C15B0F">
        <w:rPr>
          <w:rFonts w:ascii="Times New Roman" w:hAnsi="Times New Roman" w:cs="Times New Roman"/>
          <w:b/>
          <w:bCs/>
          <w:sz w:val="24"/>
        </w:rPr>
        <w:t>6.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2A06DA">
        <w:rPr>
          <w:rFonts w:ascii="Times New Roman" w:hAnsi="Times New Roman" w:cs="Times New Roman"/>
          <w:bCs/>
          <w:sz w:val="24"/>
        </w:rPr>
        <w:t>П</w:t>
      </w:r>
      <w:r>
        <w:rPr>
          <w:rFonts w:ascii="Times New Roman" w:hAnsi="Times New Roman" w:cs="Times New Roman"/>
          <w:bCs/>
          <w:sz w:val="24"/>
        </w:rPr>
        <w:t xml:space="preserve">рием исследовательских и творческих работ </w:t>
      </w:r>
      <w:r w:rsidR="002A06DA">
        <w:rPr>
          <w:rFonts w:ascii="Times New Roman" w:hAnsi="Times New Roman" w:cs="Times New Roman"/>
          <w:bCs/>
          <w:sz w:val="24"/>
        </w:rPr>
        <w:t>29</w:t>
      </w:r>
      <w:r>
        <w:rPr>
          <w:rFonts w:ascii="Times New Roman" w:hAnsi="Times New Roman" w:cs="Times New Roman"/>
          <w:bCs/>
          <w:sz w:val="24"/>
        </w:rPr>
        <w:t xml:space="preserve">, </w:t>
      </w:r>
      <w:r w:rsidR="00117549">
        <w:rPr>
          <w:rFonts w:ascii="Times New Roman" w:hAnsi="Times New Roman" w:cs="Times New Roman"/>
          <w:bCs/>
          <w:sz w:val="24"/>
        </w:rPr>
        <w:t>30 ноября</w:t>
      </w:r>
      <w:r w:rsidR="00631644">
        <w:rPr>
          <w:rFonts w:ascii="Times New Roman" w:hAnsi="Times New Roman" w:cs="Times New Roman"/>
          <w:bCs/>
          <w:sz w:val="24"/>
        </w:rPr>
        <w:t>.</w:t>
      </w:r>
      <w:r w:rsidR="002A06DA">
        <w:rPr>
          <w:rFonts w:ascii="Times New Roman" w:hAnsi="Times New Roman" w:cs="Times New Roman"/>
          <w:bCs/>
          <w:sz w:val="24"/>
        </w:rPr>
        <w:t xml:space="preserve"> Прослушивание по жанрам проводится 30 ноября и 3 декабря.</w:t>
      </w:r>
    </w:p>
    <w:p w:rsidR="00C15B0F" w:rsidRDefault="00C15B0F" w:rsidP="004068AD">
      <w:pPr>
        <w:autoSpaceDE w:val="0"/>
        <w:jc w:val="both"/>
        <w:rPr>
          <w:rFonts w:ascii="Times New Roman" w:hAnsi="Times New Roman" w:cs="Times New Roman"/>
          <w:sz w:val="24"/>
        </w:rPr>
      </w:pPr>
      <w:r w:rsidRPr="00C15B0F">
        <w:rPr>
          <w:rFonts w:ascii="Times New Roman" w:hAnsi="Times New Roman" w:cs="Times New Roman"/>
          <w:b/>
          <w:bCs/>
          <w:sz w:val="24"/>
        </w:rPr>
        <w:t>7.</w:t>
      </w:r>
      <w:r>
        <w:rPr>
          <w:rFonts w:ascii="Times New Roman" w:hAnsi="Times New Roman" w:cs="Times New Roman"/>
          <w:bCs/>
          <w:sz w:val="24"/>
        </w:rPr>
        <w:t xml:space="preserve"> Заканчивается фестиваль гала-конце</w:t>
      </w:r>
      <w:r w:rsidR="00117549">
        <w:rPr>
          <w:rFonts w:ascii="Times New Roman" w:hAnsi="Times New Roman" w:cs="Times New Roman"/>
          <w:bCs/>
          <w:sz w:val="24"/>
        </w:rPr>
        <w:t xml:space="preserve">ртом для учащихся и родителей </w:t>
      </w:r>
      <w:r w:rsidR="002A06DA">
        <w:rPr>
          <w:rFonts w:ascii="Times New Roman" w:hAnsi="Times New Roman" w:cs="Times New Roman"/>
          <w:bCs/>
          <w:sz w:val="24"/>
        </w:rPr>
        <w:t>7дека</w:t>
      </w:r>
      <w:r>
        <w:rPr>
          <w:rFonts w:ascii="Times New Roman" w:hAnsi="Times New Roman" w:cs="Times New Roman"/>
          <w:bCs/>
          <w:sz w:val="24"/>
        </w:rPr>
        <w:t>бря</w:t>
      </w:r>
      <w:r w:rsidR="00631644">
        <w:rPr>
          <w:rFonts w:ascii="Times New Roman" w:hAnsi="Times New Roman" w:cs="Times New Roman"/>
          <w:bCs/>
          <w:sz w:val="24"/>
        </w:rPr>
        <w:t>.</w:t>
      </w:r>
    </w:p>
    <w:p w:rsidR="00815AEF" w:rsidRPr="00631644" w:rsidRDefault="00815AEF" w:rsidP="00815AEF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644">
        <w:rPr>
          <w:rFonts w:ascii="Times New Roman" w:hAnsi="Times New Roman" w:cs="Times New Roman"/>
          <w:b/>
          <w:bCs/>
          <w:sz w:val="28"/>
          <w:szCs w:val="28"/>
        </w:rPr>
        <w:t xml:space="preserve">3. Требования к представляемым </w:t>
      </w:r>
      <w:r w:rsidR="00060BED">
        <w:rPr>
          <w:rFonts w:ascii="Times New Roman" w:hAnsi="Times New Roman" w:cs="Times New Roman"/>
          <w:b/>
          <w:bCs/>
          <w:sz w:val="28"/>
          <w:szCs w:val="28"/>
        </w:rPr>
        <w:t xml:space="preserve">номерам, </w:t>
      </w:r>
      <w:r w:rsidRPr="00631644">
        <w:rPr>
          <w:rFonts w:ascii="Times New Roman" w:hAnsi="Times New Roman" w:cs="Times New Roman"/>
          <w:b/>
          <w:bCs/>
          <w:sz w:val="28"/>
          <w:szCs w:val="28"/>
        </w:rPr>
        <w:t>материалам</w:t>
      </w:r>
    </w:p>
    <w:p w:rsidR="00F61588" w:rsidRPr="00F61588" w:rsidRDefault="00F61588" w:rsidP="00F61588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588">
        <w:rPr>
          <w:rFonts w:ascii="Times New Roman" w:hAnsi="Times New Roman" w:cs="Times New Roman"/>
          <w:b/>
          <w:bCs/>
          <w:sz w:val="24"/>
          <w:szCs w:val="24"/>
        </w:rPr>
        <w:t>1. Критерии оценки сценических выступлений:</w:t>
      </w:r>
    </w:p>
    <w:p w:rsidR="00F61588" w:rsidRPr="00F61588" w:rsidRDefault="00F61588" w:rsidP="00F61588">
      <w:pPr>
        <w:pStyle w:val="a3"/>
        <w:numPr>
          <w:ilvl w:val="0"/>
          <w:numId w:val="7"/>
        </w:num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588">
        <w:rPr>
          <w:rFonts w:ascii="Times New Roman" w:hAnsi="Times New Roman" w:cs="Times New Roman"/>
          <w:bCs/>
          <w:sz w:val="24"/>
          <w:szCs w:val="24"/>
        </w:rPr>
        <w:t>Массовость.</w:t>
      </w:r>
    </w:p>
    <w:p w:rsidR="00F61588" w:rsidRPr="00F61588" w:rsidRDefault="00F61588" w:rsidP="00F61588">
      <w:pPr>
        <w:pStyle w:val="a3"/>
        <w:numPr>
          <w:ilvl w:val="0"/>
          <w:numId w:val="7"/>
        </w:num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588">
        <w:rPr>
          <w:rFonts w:ascii="Times New Roman" w:hAnsi="Times New Roman" w:cs="Times New Roman"/>
          <w:bCs/>
          <w:sz w:val="24"/>
          <w:szCs w:val="24"/>
        </w:rPr>
        <w:t>Количество участников от каждого класса.</w:t>
      </w:r>
    </w:p>
    <w:p w:rsidR="00F61588" w:rsidRPr="00F61588" w:rsidRDefault="00F61588" w:rsidP="00F61588">
      <w:pPr>
        <w:pStyle w:val="a3"/>
        <w:numPr>
          <w:ilvl w:val="0"/>
          <w:numId w:val="7"/>
        </w:num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588">
        <w:rPr>
          <w:rFonts w:ascii="Times New Roman" w:hAnsi="Times New Roman" w:cs="Times New Roman"/>
          <w:bCs/>
          <w:sz w:val="24"/>
          <w:szCs w:val="24"/>
        </w:rPr>
        <w:t>Качество, мастерство исполнения, эмоциональная выразительность.</w:t>
      </w:r>
    </w:p>
    <w:p w:rsidR="00F61588" w:rsidRPr="00F61588" w:rsidRDefault="00F61588" w:rsidP="00F61588">
      <w:pPr>
        <w:pStyle w:val="a3"/>
        <w:numPr>
          <w:ilvl w:val="0"/>
          <w:numId w:val="7"/>
        </w:num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588">
        <w:rPr>
          <w:rFonts w:ascii="Times New Roman" w:hAnsi="Times New Roman" w:cs="Times New Roman"/>
          <w:bCs/>
          <w:sz w:val="24"/>
          <w:szCs w:val="24"/>
        </w:rPr>
        <w:t>Культура исполнения.</w:t>
      </w:r>
    </w:p>
    <w:p w:rsidR="00F61588" w:rsidRPr="00F61588" w:rsidRDefault="00F61588" w:rsidP="00F61588">
      <w:pPr>
        <w:pStyle w:val="a3"/>
        <w:numPr>
          <w:ilvl w:val="0"/>
          <w:numId w:val="7"/>
        </w:numPr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588">
        <w:rPr>
          <w:rFonts w:ascii="Times New Roman" w:hAnsi="Times New Roman" w:cs="Times New Roman"/>
          <w:bCs/>
          <w:sz w:val="24"/>
          <w:szCs w:val="24"/>
        </w:rPr>
        <w:t>Оригинальность.</w:t>
      </w:r>
    </w:p>
    <w:p w:rsidR="00F61588" w:rsidRPr="00F61588" w:rsidRDefault="00F61588" w:rsidP="00F61588">
      <w:pPr>
        <w:pStyle w:val="a3"/>
        <w:numPr>
          <w:ilvl w:val="0"/>
          <w:numId w:val="10"/>
        </w:num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F61588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</w:t>
      </w:r>
      <w:r w:rsidRPr="00F61588">
        <w:rPr>
          <w:rFonts w:ascii="Times New Roman" w:hAnsi="Times New Roman" w:cs="Times New Roman"/>
          <w:b/>
          <w:sz w:val="24"/>
          <w:szCs w:val="24"/>
        </w:rPr>
        <w:t>Стендовых работ:</w:t>
      </w:r>
    </w:p>
    <w:p w:rsidR="00781BB2" w:rsidRDefault="00F61588" w:rsidP="00781BB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1588">
        <w:rPr>
          <w:rFonts w:ascii="Times New Roman" w:hAnsi="Times New Roman" w:cs="Times New Roman"/>
          <w:sz w:val="24"/>
          <w:szCs w:val="24"/>
        </w:rPr>
        <w:t>Аккуратность.</w:t>
      </w:r>
      <w:r w:rsidR="00781BB2" w:rsidRPr="00781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588" w:rsidRPr="00781BB2" w:rsidRDefault="00781BB2" w:rsidP="00781BB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1588">
        <w:rPr>
          <w:rFonts w:ascii="Times New Roman" w:hAnsi="Times New Roman" w:cs="Times New Roman"/>
          <w:sz w:val="24"/>
          <w:szCs w:val="24"/>
        </w:rPr>
        <w:t>Эстетичность.</w:t>
      </w:r>
    </w:p>
    <w:p w:rsidR="00F61588" w:rsidRPr="00F61588" w:rsidRDefault="00F61588" w:rsidP="00781BB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1588">
        <w:rPr>
          <w:rFonts w:ascii="Times New Roman" w:hAnsi="Times New Roman" w:cs="Times New Roman"/>
          <w:bCs/>
          <w:sz w:val="24"/>
          <w:szCs w:val="24"/>
        </w:rPr>
        <w:t>Оригинальность.</w:t>
      </w:r>
    </w:p>
    <w:p w:rsidR="00F61588" w:rsidRPr="00F61588" w:rsidRDefault="00F61588" w:rsidP="00781BB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1588">
        <w:rPr>
          <w:rFonts w:ascii="Times New Roman" w:hAnsi="Times New Roman" w:cs="Times New Roman"/>
          <w:bCs/>
          <w:sz w:val="24"/>
          <w:szCs w:val="24"/>
        </w:rPr>
        <w:lastRenderedPageBreak/>
        <w:t>Композиция.</w:t>
      </w:r>
    </w:p>
    <w:p w:rsidR="00F61588" w:rsidRPr="00F61588" w:rsidRDefault="00F61588" w:rsidP="00781BB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1588">
        <w:rPr>
          <w:rFonts w:ascii="Times New Roman" w:hAnsi="Times New Roman" w:cs="Times New Roman"/>
          <w:bCs/>
          <w:sz w:val="24"/>
          <w:szCs w:val="24"/>
        </w:rPr>
        <w:t>Цветовое решение.</w:t>
      </w:r>
    </w:p>
    <w:p w:rsidR="00F61588" w:rsidRPr="00F61588" w:rsidRDefault="00F61588" w:rsidP="00F61588">
      <w:pPr>
        <w:pStyle w:val="a3"/>
        <w:numPr>
          <w:ilvl w:val="0"/>
          <w:numId w:val="13"/>
        </w:num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F61588">
        <w:rPr>
          <w:rFonts w:ascii="Times New Roman" w:hAnsi="Times New Roman" w:cs="Times New Roman"/>
          <w:b/>
          <w:bCs/>
          <w:sz w:val="24"/>
          <w:szCs w:val="24"/>
        </w:rPr>
        <w:t>Критерии оценки «Цифровые технологии»:</w:t>
      </w:r>
    </w:p>
    <w:p w:rsidR="00F61588" w:rsidRPr="00F61588" w:rsidRDefault="00F61588" w:rsidP="00781BB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1588">
        <w:rPr>
          <w:rFonts w:ascii="Times New Roman" w:hAnsi="Times New Roman" w:cs="Times New Roman"/>
          <w:sz w:val="24"/>
          <w:szCs w:val="24"/>
        </w:rPr>
        <w:t>Соответствие темы презентации или ролика основной теме фестиваля.</w:t>
      </w:r>
    </w:p>
    <w:p w:rsidR="00F61588" w:rsidRPr="00F61588" w:rsidRDefault="00F61588" w:rsidP="00781BB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1588">
        <w:rPr>
          <w:rFonts w:ascii="Times New Roman" w:hAnsi="Times New Roman" w:cs="Times New Roman"/>
          <w:sz w:val="24"/>
          <w:szCs w:val="24"/>
        </w:rPr>
        <w:t>Дизайн.</w:t>
      </w:r>
    </w:p>
    <w:p w:rsidR="00F61588" w:rsidRPr="00F61588" w:rsidRDefault="00F61588" w:rsidP="00781BB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1588">
        <w:rPr>
          <w:rFonts w:ascii="Times New Roman" w:hAnsi="Times New Roman" w:cs="Times New Roman"/>
          <w:sz w:val="24"/>
          <w:szCs w:val="24"/>
        </w:rPr>
        <w:t>Эстетичность.</w:t>
      </w:r>
    </w:p>
    <w:p w:rsidR="00F61588" w:rsidRPr="00F61588" w:rsidRDefault="00F61588" w:rsidP="00781BB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1588">
        <w:rPr>
          <w:rFonts w:ascii="Times New Roman" w:hAnsi="Times New Roman" w:cs="Times New Roman"/>
          <w:sz w:val="24"/>
          <w:szCs w:val="24"/>
        </w:rPr>
        <w:t>Подбор и качество иллюстрированного материала.</w:t>
      </w:r>
    </w:p>
    <w:p w:rsidR="00F61588" w:rsidRPr="00F61588" w:rsidRDefault="00F61588" w:rsidP="00781BB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1588">
        <w:rPr>
          <w:rFonts w:ascii="Times New Roman" w:hAnsi="Times New Roman" w:cs="Times New Roman"/>
          <w:sz w:val="24"/>
          <w:szCs w:val="24"/>
        </w:rPr>
        <w:t>Техническая грамотность.</w:t>
      </w:r>
    </w:p>
    <w:p w:rsidR="00F61588" w:rsidRPr="00F61588" w:rsidRDefault="00F61588" w:rsidP="00781BB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1588">
        <w:rPr>
          <w:rFonts w:ascii="Times New Roman" w:hAnsi="Times New Roman" w:cs="Times New Roman"/>
          <w:sz w:val="24"/>
          <w:szCs w:val="24"/>
        </w:rPr>
        <w:t>Общее восприятие работы.</w:t>
      </w:r>
    </w:p>
    <w:p w:rsidR="00815AEF" w:rsidRPr="00EB2CF8" w:rsidRDefault="00F61588" w:rsidP="00781BB2">
      <w:pPr>
        <w:autoSpaceDE w:val="0"/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6158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15AEF" w:rsidRPr="00F615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5AEF" w:rsidRPr="00F61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644" w:rsidRPr="00F61588">
        <w:rPr>
          <w:rFonts w:ascii="Times New Roman" w:hAnsi="Times New Roman" w:cs="Times New Roman"/>
          <w:b/>
          <w:sz w:val="24"/>
          <w:szCs w:val="24"/>
        </w:rPr>
        <w:t>Проекты</w:t>
      </w:r>
      <w:r w:rsidR="00815AEF" w:rsidRPr="00F61588">
        <w:rPr>
          <w:rFonts w:ascii="Times New Roman" w:hAnsi="Times New Roman" w:cs="Times New Roman"/>
          <w:b/>
          <w:sz w:val="24"/>
          <w:szCs w:val="24"/>
        </w:rPr>
        <w:t>,</w:t>
      </w:r>
      <w:r w:rsidR="00631644" w:rsidRPr="00F61588">
        <w:rPr>
          <w:rFonts w:ascii="Times New Roman" w:hAnsi="Times New Roman" w:cs="Times New Roman"/>
          <w:b/>
          <w:sz w:val="24"/>
          <w:szCs w:val="24"/>
        </w:rPr>
        <w:t xml:space="preserve"> исследовательские работы</w:t>
      </w:r>
      <w:r w:rsidR="00C4776E" w:rsidRPr="00F61588">
        <w:rPr>
          <w:rFonts w:ascii="Times New Roman" w:hAnsi="Times New Roman" w:cs="Times New Roman"/>
          <w:b/>
          <w:sz w:val="24"/>
          <w:szCs w:val="24"/>
        </w:rPr>
        <w:t>,</w:t>
      </w:r>
      <w:r w:rsidR="00815AEF" w:rsidRPr="00F61588">
        <w:rPr>
          <w:rFonts w:ascii="Times New Roman" w:hAnsi="Times New Roman" w:cs="Times New Roman"/>
          <w:b/>
          <w:sz w:val="24"/>
          <w:szCs w:val="24"/>
        </w:rPr>
        <w:t xml:space="preserve"> представляемые</w:t>
      </w:r>
      <w:r w:rsidR="00815AEF" w:rsidRPr="00EB2CF8">
        <w:rPr>
          <w:rFonts w:ascii="Times New Roman" w:hAnsi="Times New Roman" w:cs="Times New Roman"/>
          <w:b/>
          <w:sz w:val="24"/>
        </w:rPr>
        <w:t xml:space="preserve"> на Фестиваль:</w:t>
      </w:r>
    </w:p>
    <w:p w:rsidR="00815AEF" w:rsidRDefault="00815AEF" w:rsidP="00781BB2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 w:rsidRPr="004D0142">
        <w:rPr>
          <w:rFonts w:ascii="Times New Roman" w:hAnsi="Times New Roman" w:cs="Times New Roman"/>
          <w:sz w:val="24"/>
        </w:rPr>
        <w:t>•    должны быть направлены на развитие поликультурной коммуникации и  ориентированы на общечеловеческие культурные ценности;</w:t>
      </w:r>
    </w:p>
    <w:p w:rsidR="00815AEF" w:rsidRDefault="00815AEF" w:rsidP="00781BB2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D0142">
        <w:rPr>
          <w:rFonts w:ascii="Times New Roman" w:hAnsi="Times New Roman" w:cs="Times New Roman"/>
          <w:sz w:val="24"/>
        </w:rPr>
        <w:t>•    должны строиться на основе интегративного принципа, объединяющего методы и инструменты различных наук, одна из которых является ведущей;</w:t>
      </w:r>
    </w:p>
    <w:p w:rsidR="00815AEF" w:rsidRDefault="00815AEF" w:rsidP="00781BB2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D0142">
        <w:rPr>
          <w:rFonts w:ascii="Times New Roman" w:hAnsi="Times New Roman" w:cs="Times New Roman"/>
          <w:sz w:val="24"/>
        </w:rPr>
        <w:t xml:space="preserve">•    должны сочетать в себе аналитический и синтезирующий подходы. Одним из результатов должен являться продукт творчества участников на основе проведенной </w:t>
      </w:r>
      <w:proofErr w:type="spellStart"/>
      <w:r w:rsidRPr="004D0142">
        <w:rPr>
          <w:rFonts w:ascii="Times New Roman" w:hAnsi="Times New Roman" w:cs="Times New Roman"/>
          <w:sz w:val="24"/>
        </w:rPr>
        <w:t>предпроектной</w:t>
      </w:r>
      <w:proofErr w:type="spellEnd"/>
      <w:r w:rsidRPr="004D0142">
        <w:rPr>
          <w:rFonts w:ascii="Times New Roman" w:hAnsi="Times New Roman" w:cs="Times New Roman"/>
          <w:sz w:val="24"/>
        </w:rPr>
        <w:t>, исследовательской или проектной работы.</w:t>
      </w:r>
    </w:p>
    <w:p w:rsidR="00EB2CF8" w:rsidRPr="00EB2CF8" w:rsidRDefault="00815AEF" w:rsidP="00EB2CF8">
      <w:pPr>
        <w:autoSpaceDE w:val="0"/>
        <w:jc w:val="both"/>
        <w:rPr>
          <w:rFonts w:ascii="Times New Roman" w:hAnsi="Times New Roman" w:cs="Times New Roman"/>
          <w:sz w:val="24"/>
        </w:rPr>
      </w:pPr>
      <w:r w:rsidRPr="004D0142">
        <w:rPr>
          <w:rFonts w:ascii="Times New Roman" w:hAnsi="Times New Roman" w:cs="Times New Roman"/>
          <w:b/>
          <w:bCs/>
          <w:sz w:val="24"/>
        </w:rPr>
        <w:t>Работы младших школьников и учащихся среднего звена</w:t>
      </w:r>
      <w:r w:rsidRPr="004D0142">
        <w:rPr>
          <w:rFonts w:ascii="Times New Roman" w:hAnsi="Times New Roman" w:cs="Times New Roman"/>
          <w:sz w:val="24"/>
        </w:rPr>
        <w:t xml:space="preserve"> могут иметь фрагментарный научный аппарат, не обязательно это результат исследовательской или проектной работы, возможно описание подготовительного этапа к проведению исследования или созданию проекта (</w:t>
      </w:r>
      <w:proofErr w:type="spellStart"/>
      <w:r w:rsidRPr="004D0142">
        <w:rPr>
          <w:rFonts w:ascii="Times New Roman" w:hAnsi="Times New Roman" w:cs="Times New Roman"/>
          <w:sz w:val="24"/>
        </w:rPr>
        <w:t>предпроектная</w:t>
      </w:r>
      <w:proofErr w:type="spellEnd"/>
      <w:r w:rsidRPr="004D0142">
        <w:rPr>
          <w:rFonts w:ascii="Times New Roman" w:hAnsi="Times New Roman" w:cs="Times New Roman"/>
          <w:sz w:val="24"/>
        </w:rPr>
        <w:t xml:space="preserve"> заявка). </w:t>
      </w:r>
      <w:r w:rsidRPr="004D0142">
        <w:rPr>
          <w:rFonts w:ascii="Times New Roman" w:hAnsi="Times New Roman" w:cs="Times New Roman"/>
          <w:b/>
          <w:bCs/>
          <w:sz w:val="24"/>
        </w:rPr>
        <w:t>Работы старшеклассников</w:t>
      </w:r>
      <w:r w:rsidRPr="004D0142">
        <w:rPr>
          <w:rFonts w:ascii="Times New Roman" w:hAnsi="Times New Roman" w:cs="Times New Roman"/>
          <w:sz w:val="24"/>
        </w:rPr>
        <w:t xml:space="preserve"> предъявляются как полноценные проектные изыскания или исследовательские работы, с соответствующим научным или проектным аппаратом.</w:t>
      </w:r>
    </w:p>
    <w:p w:rsidR="00C15B0F" w:rsidRDefault="00C15B0F" w:rsidP="00C15B0F">
      <w:pPr>
        <w:autoSpaceDE w:val="0"/>
        <w:jc w:val="center"/>
        <w:rPr>
          <w:rFonts w:ascii="Times New Roman" w:hAnsi="Times New Roman" w:cs="Times New Roman"/>
          <w:b/>
          <w:bCs/>
          <w:sz w:val="24"/>
        </w:rPr>
      </w:pPr>
      <w:r w:rsidRPr="004D0142">
        <w:rPr>
          <w:rFonts w:ascii="Times New Roman" w:hAnsi="Times New Roman" w:cs="Times New Roman"/>
          <w:b/>
          <w:bCs/>
          <w:sz w:val="24"/>
        </w:rPr>
        <w:t>Требования к содержанию работ</w:t>
      </w:r>
    </w:p>
    <w:p w:rsidR="00C15B0F" w:rsidRDefault="00C15B0F" w:rsidP="00C4776E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 w:rsidRPr="004D0142">
        <w:rPr>
          <w:rFonts w:ascii="Times New Roman" w:hAnsi="Times New Roman" w:cs="Times New Roman"/>
          <w:b/>
          <w:bCs/>
          <w:sz w:val="24"/>
        </w:rPr>
        <w:t>1.</w:t>
      </w:r>
      <w:r w:rsidRPr="004D0142">
        <w:rPr>
          <w:rFonts w:ascii="Times New Roman" w:hAnsi="Times New Roman" w:cs="Times New Roman"/>
          <w:sz w:val="24"/>
        </w:rPr>
        <w:t xml:space="preserve"> В работе должен быть изложен фактический материал, результаты самостоятельной </w:t>
      </w:r>
      <w:proofErr w:type="spellStart"/>
      <w:r w:rsidRPr="004D0142">
        <w:rPr>
          <w:rFonts w:ascii="Times New Roman" w:hAnsi="Times New Roman" w:cs="Times New Roman"/>
          <w:sz w:val="24"/>
        </w:rPr>
        <w:t>предпроектной</w:t>
      </w:r>
      <w:proofErr w:type="spellEnd"/>
      <w:r w:rsidRPr="004D0142">
        <w:rPr>
          <w:rFonts w:ascii="Times New Roman" w:hAnsi="Times New Roman" w:cs="Times New Roman"/>
          <w:sz w:val="24"/>
        </w:rPr>
        <w:t>, проектной или исследовательской деятельности.</w:t>
      </w:r>
    </w:p>
    <w:p w:rsidR="00C15B0F" w:rsidRDefault="00C15B0F" w:rsidP="00C4776E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 w:rsidRPr="004D0142">
        <w:rPr>
          <w:rFonts w:ascii="Times New Roman" w:hAnsi="Times New Roman" w:cs="Times New Roman"/>
          <w:b/>
          <w:bCs/>
          <w:sz w:val="24"/>
        </w:rPr>
        <w:t>2.</w:t>
      </w:r>
      <w:r w:rsidRPr="004D0142">
        <w:rPr>
          <w:rFonts w:ascii="Times New Roman" w:hAnsi="Times New Roman" w:cs="Times New Roman"/>
          <w:sz w:val="24"/>
        </w:rPr>
        <w:t xml:space="preserve"> Работы должны иметь исследовательский характер, отличаться новизной, актуальностью, теоретической и практической значимостью, грамотным и логичным изложением.</w:t>
      </w:r>
      <w:r w:rsidRPr="004D014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 w:rsidRPr="004D0142">
        <w:rPr>
          <w:rFonts w:ascii="Times New Roman" w:hAnsi="Times New Roman" w:cs="Times New Roman"/>
          <w:b/>
          <w:bCs/>
          <w:sz w:val="24"/>
        </w:rPr>
        <w:t>3.</w:t>
      </w:r>
      <w:r w:rsidRPr="004D0142">
        <w:rPr>
          <w:rFonts w:ascii="Times New Roman" w:hAnsi="Times New Roman" w:cs="Times New Roman"/>
          <w:sz w:val="24"/>
        </w:rPr>
        <w:t xml:space="preserve"> Работы реферативного характера, не содержащие элементов самостоятельного исследования, к участию в Фестивале не допускаются.</w:t>
      </w:r>
    </w:p>
    <w:p w:rsidR="00C15B0F" w:rsidRPr="004D0142" w:rsidRDefault="00C15B0F" w:rsidP="00C4776E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 w:rsidRPr="004D0142">
        <w:rPr>
          <w:rFonts w:ascii="Times New Roman" w:hAnsi="Times New Roman" w:cs="Times New Roman"/>
          <w:b/>
          <w:bCs/>
          <w:sz w:val="24"/>
        </w:rPr>
        <w:t>4.</w:t>
      </w:r>
      <w:r w:rsidRPr="004D0142">
        <w:rPr>
          <w:rFonts w:ascii="Times New Roman" w:hAnsi="Times New Roman" w:cs="Times New Roman"/>
          <w:sz w:val="24"/>
        </w:rPr>
        <w:t xml:space="preserve"> Структура работы:</w:t>
      </w:r>
    </w:p>
    <w:p w:rsidR="00C15B0F" w:rsidRPr="008B5B8F" w:rsidRDefault="00C15B0F" w:rsidP="00C4776E">
      <w:pPr>
        <w:autoSpaceDE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– </w:t>
      </w:r>
      <w:r w:rsidRPr="004D0142">
        <w:rPr>
          <w:rFonts w:ascii="Times New Roman" w:hAnsi="Times New Roman" w:cs="Times New Roman"/>
          <w:sz w:val="24"/>
        </w:rPr>
        <w:t>титульный лист</w:t>
      </w:r>
      <w:r>
        <w:rPr>
          <w:rFonts w:ascii="Times New Roman" w:hAnsi="Times New Roman" w:cs="Times New Roman"/>
          <w:sz w:val="24"/>
        </w:rPr>
        <w:t>;</w:t>
      </w:r>
    </w:p>
    <w:p w:rsidR="00C15B0F" w:rsidRPr="008B5B8F" w:rsidRDefault="00C15B0F" w:rsidP="00C4776E">
      <w:pPr>
        <w:autoSpaceDE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– </w:t>
      </w:r>
      <w:r w:rsidRPr="004D0142">
        <w:rPr>
          <w:rFonts w:ascii="Times New Roman" w:hAnsi="Times New Roman" w:cs="Times New Roman"/>
          <w:sz w:val="24"/>
        </w:rPr>
        <w:t>оглавление</w:t>
      </w:r>
      <w:r>
        <w:rPr>
          <w:rFonts w:ascii="Times New Roman" w:hAnsi="Times New Roman" w:cs="Times New Roman"/>
          <w:sz w:val="24"/>
        </w:rPr>
        <w:t>;</w:t>
      </w:r>
    </w:p>
    <w:p w:rsidR="00C15B0F" w:rsidRPr="008B5B8F" w:rsidRDefault="00C15B0F" w:rsidP="00C4776E">
      <w:pPr>
        <w:autoSpaceDE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– </w:t>
      </w:r>
      <w:r w:rsidRPr="004D0142">
        <w:rPr>
          <w:rFonts w:ascii="Times New Roman" w:hAnsi="Times New Roman" w:cs="Times New Roman"/>
          <w:sz w:val="24"/>
        </w:rPr>
        <w:t>введение</w:t>
      </w:r>
      <w:r>
        <w:rPr>
          <w:rFonts w:ascii="Times New Roman" w:hAnsi="Times New Roman" w:cs="Times New Roman"/>
          <w:sz w:val="24"/>
        </w:rPr>
        <w:t>;</w:t>
      </w:r>
    </w:p>
    <w:p w:rsidR="00C15B0F" w:rsidRPr="008B5B8F" w:rsidRDefault="00C15B0F" w:rsidP="00C4776E">
      <w:pPr>
        <w:autoSpaceDE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– </w:t>
      </w:r>
      <w:r w:rsidRPr="004D0142">
        <w:rPr>
          <w:rFonts w:ascii="Times New Roman" w:hAnsi="Times New Roman" w:cs="Times New Roman"/>
          <w:sz w:val="24"/>
        </w:rPr>
        <w:t>основная часть (возможны главы)</w:t>
      </w:r>
      <w:r>
        <w:rPr>
          <w:rFonts w:ascii="Times New Roman" w:hAnsi="Times New Roman" w:cs="Times New Roman"/>
          <w:sz w:val="24"/>
        </w:rPr>
        <w:t>;</w:t>
      </w:r>
    </w:p>
    <w:p w:rsidR="00C15B0F" w:rsidRPr="008B5B8F" w:rsidRDefault="00C15B0F" w:rsidP="00C4776E">
      <w:pPr>
        <w:autoSpaceDE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– заключение;</w:t>
      </w:r>
    </w:p>
    <w:p w:rsidR="00C15B0F" w:rsidRPr="008B5B8F" w:rsidRDefault="00C15B0F" w:rsidP="00C4776E">
      <w:pPr>
        <w:autoSpaceDE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– </w:t>
      </w:r>
      <w:r w:rsidRPr="004D0142">
        <w:rPr>
          <w:rFonts w:ascii="Times New Roman" w:hAnsi="Times New Roman" w:cs="Times New Roman"/>
          <w:sz w:val="24"/>
        </w:rPr>
        <w:t xml:space="preserve">список литературы, </w:t>
      </w:r>
      <w:proofErr w:type="gramStart"/>
      <w:r w:rsidRPr="004D0142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спользуемых</w:t>
      </w:r>
      <w:proofErr w:type="gramEnd"/>
      <w:r>
        <w:rPr>
          <w:rFonts w:ascii="Times New Roman" w:hAnsi="Times New Roman" w:cs="Times New Roman"/>
          <w:sz w:val="24"/>
        </w:rPr>
        <w:t xml:space="preserve"> интернет-источников;</w:t>
      </w:r>
    </w:p>
    <w:p w:rsidR="00C15B0F" w:rsidRPr="004D0142" w:rsidRDefault="00C15B0F" w:rsidP="00C4776E">
      <w:pPr>
        <w:autoSpaceDE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– </w:t>
      </w:r>
      <w:r w:rsidRPr="004D0142">
        <w:rPr>
          <w:rFonts w:ascii="Times New Roman" w:hAnsi="Times New Roman" w:cs="Times New Roman"/>
          <w:sz w:val="24"/>
        </w:rPr>
        <w:t>приложения.</w:t>
      </w:r>
    </w:p>
    <w:p w:rsidR="00C15B0F" w:rsidRDefault="00C15B0F" w:rsidP="00C4776E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07562">
        <w:rPr>
          <w:rFonts w:ascii="Times New Roman" w:hAnsi="Times New Roman" w:cs="Times New Roman"/>
          <w:b/>
          <w:sz w:val="24"/>
        </w:rPr>
        <w:t>Введение</w:t>
      </w:r>
      <w:r w:rsidRPr="004D0142">
        <w:rPr>
          <w:rFonts w:ascii="Times New Roman" w:hAnsi="Times New Roman" w:cs="Times New Roman"/>
          <w:sz w:val="24"/>
        </w:rPr>
        <w:t xml:space="preserve"> – это краткое обоснование актуальности выбранной проблемы, цели и поставленных задач. Указываются методы и этапы проведения исследования/проекта. Проводится обзор литературы по данной теме. Для научного аппарата исследовательской/проектной работы указание объекта и предмета исследования, наличие положений гипотезы, определение проблемы или противоречий по теме строго обязательно.</w:t>
      </w:r>
    </w:p>
    <w:p w:rsidR="00C15B0F" w:rsidRDefault="00C15B0F" w:rsidP="00C4776E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D0142">
        <w:rPr>
          <w:rFonts w:ascii="Times New Roman" w:hAnsi="Times New Roman" w:cs="Times New Roman"/>
          <w:sz w:val="24"/>
        </w:rPr>
        <w:t xml:space="preserve">В </w:t>
      </w:r>
      <w:r w:rsidRPr="00707562">
        <w:rPr>
          <w:rFonts w:ascii="Times New Roman" w:hAnsi="Times New Roman" w:cs="Times New Roman"/>
          <w:b/>
          <w:sz w:val="24"/>
        </w:rPr>
        <w:t>основной части</w:t>
      </w:r>
      <w:r w:rsidRPr="004D0142">
        <w:rPr>
          <w:rFonts w:ascii="Times New Roman" w:hAnsi="Times New Roman" w:cs="Times New Roman"/>
          <w:sz w:val="24"/>
        </w:rPr>
        <w:t xml:space="preserve"> излагаются и анализируются полученные результаты, предъявляются выводы по каждой главе. </w:t>
      </w:r>
    </w:p>
    <w:p w:rsidR="00C15B0F" w:rsidRDefault="00C15B0F" w:rsidP="00C4776E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D0142">
        <w:rPr>
          <w:rFonts w:ascii="Times New Roman" w:hAnsi="Times New Roman" w:cs="Times New Roman"/>
          <w:sz w:val="24"/>
        </w:rPr>
        <w:t xml:space="preserve">В </w:t>
      </w:r>
      <w:r w:rsidRPr="00707562">
        <w:rPr>
          <w:rFonts w:ascii="Times New Roman" w:hAnsi="Times New Roman" w:cs="Times New Roman"/>
          <w:b/>
          <w:sz w:val="24"/>
        </w:rPr>
        <w:t>заключении</w:t>
      </w:r>
      <w:r w:rsidRPr="004D0142">
        <w:rPr>
          <w:rFonts w:ascii="Times New Roman" w:hAnsi="Times New Roman" w:cs="Times New Roman"/>
          <w:sz w:val="24"/>
        </w:rPr>
        <w:t xml:space="preserve"> отмечаются основные результаты работы и намечаются дальнейшие перспективы исследования.</w:t>
      </w:r>
    </w:p>
    <w:p w:rsidR="00C15B0F" w:rsidRDefault="00C15B0F" w:rsidP="00C4776E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D0142">
        <w:rPr>
          <w:rFonts w:ascii="Times New Roman" w:hAnsi="Times New Roman" w:cs="Times New Roman"/>
          <w:sz w:val="24"/>
        </w:rPr>
        <w:t xml:space="preserve">В </w:t>
      </w:r>
      <w:r w:rsidRPr="00707562">
        <w:rPr>
          <w:rFonts w:ascii="Times New Roman" w:hAnsi="Times New Roman" w:cs="Times New Roman"/>
          <w:b/>
          <w:sz w:val="24"/>
        </w:rPr>
        <w:t>приложении</w:t>
      </w:r>
      <w:r w:rsidRPr="004D0142">
        <w:rPr>
          <w:rFonts w:ascii="Times New Roman" w:hAnsi="Times New Roman" w:cs="Times New Roman"/>
          <w:sz w:val="24"/>
        </w:rPr>
        <w:t xml:space="preserve"> приводятся схемы, графики, таблицы, рисунки и т.</w:t>
      </w:r>
      <w:r>
        <w:rPr>
          <w:rFonts w:ascii="Times New Roman" w:hAnsi="Times New Roman" w:cs="Times New Roman"/>
          <w:sz w:val="24"/>
        </w:rPr>
        <w:t xml:space="preserve"> </w:t>
      </w:r>
      <w:r w:rsidRPr="004D0142">
        <w:rPr>
          <w:rFonts w:ascii="Times New Roman" w:hAnsi="Times New Roman" w:cs="Times New Roman"/>
          <w:sz w:val="24"/>
        </w:rPr>
        <w:t>п.</w:t>
      </w:r>
    </w:p>
    <w:p w:rsidR="00C4776E" w:rsidRDefault="00EB2CF8" w:rsidP="00C4776E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br/>
      </w:r>
      <w:r w:rsidR="00C15B0F" w:rsidRPr="004D0142">
        <w:rPr>
          <w:rFonts w:ascii="Times New Roman" w:hAnsi="Times New Roman" w:cs="Times New Roman"/>
          <w:b/>
          <w:bCs/>
          <w:sz w:val="24"/>
        </w:rPr>
        <w:t>Требования к защите и представлению работ на Фестивале</w:t>
      </w:r>
    </w:p>
    <w:p w:rsidR="00C15B0F" w:rsidRPr="004D0142" w:rsidRDefault="00C15B0F" w:rsidP="00C4776E">
      <w:pPr>
        <w:autoSpaceDE w:val="0"/>
        <w:spacing w:after="0"/>
        <w:jc w:val="both"/>
        <w:rPr>
          <w:rFonts w:ascii="Times New Roman" w:hAnsi="Times New Roman" w:cs="Times New Roman"/>
          <w:sz w:val="24"/>
        </w:rPr>
      </w:pPr>
      <w:r w:rsidRPr="004D0142">
        <w:rPr>
          <w:rFonts w:ascii="Times New Roman" w:hAnsi="Times New Roman" w:cs="Times New Roman"/>
          <w:b/>
          <w:bCs/>
          <w:sz w:val="24"/>
        </w:rPr>
        <w:br/>
        <w:t>Защита</w:t>
      </w:r>
      <w:r w:rsidRPr="004D0142">
        <w:rPr>
          <w:rFonts w:ascii="Times New Roman" w:hAnsi="Times New Roman" w:cs="Times New Roman"/>
          <w:sz w:val="24"/>
        </w:rPr>
        <w:t xml:space="preserve"> каждой работы проходит в форме  </w:t>
      </w:r>
      <w:r w:rsidRPr="004D0142">
        <w:rPr>
          <w:rFonts w:ascii="Times New Roman" w:hAnsi="Times New Roman" w:cs="Times New Roman"/>
          <w:b/>
          <w:bCs/>
          <w:sz w:val="24"/>
        </w:rPr>
        <w:t>6-минутного (максимум) устного выступления</w:t>
      </w:r>
      <w:r w:rsidRPr="004D0142">
        <w:rPr>
          <w:rFonts w:ascii="Times New Roman" w:hAnsi="Times New Roman" w:cs="Times New Roman"/>
          <w:sz w:val="24"/>
        </w:rPr>
        <w:t xml:space="preserve"> и 6-минутного (максимум) </w:t>
      </w:r>
      <w:r>
        <w:rPr>
          <w:rFonts w:ascii="Times New Roman" w:hAnsi="Times New Roman" w:cs="Times New Roman"/>
          <w:sz w:val="24"/>
        </w:rPr>
        <w:t xml:space="preserve">диалога </w:t>
      </w:r>
      <w:r w:rsidRPr="004D0142">
        <w:rPr>
          <w:rFonts w:ascii="Times New Roman" w:hAnsi="Times New Roman" w:cs="Times New Roman"/>
          <w:sz w:val="24"/>
        </w:rPr>
        <w:t xml:space="preserve">(ответы на вопросы членов жюри и присутствующих на защите заинтересованных лиц) с помощью презентации в программе </w:t>
      </w:r>
      <w:r w:rsidRPr="004D0142">
        <w:rPr>
          <w:rFonts w:ascii="Times New Roman" w:hAnsi="Times New Roman" w:cs="Times New Roman"/>
          <w:sz w:val="24"/>
          <w:lang w:val="en-US"/>
        </w:rPr>
        <w:t>Power</w:t>
      </w:r>
      <w:r w:rsidRPr="004D0142">
        <w:rPr>
          <w:rFonts w:ascii="Times New Roman" w:hAnsi="Times New Roman" w:cs="Times New Roman"/>
          <w:sz w:val="24"/>
        </w:rPr>
        <w:t xml:space="preserve"> </w:t>
      </w:r>
      <w:r w:rsidRPr="004D0142">
        <w:rPr>
          <w:rFonts w:ascii="Times New Roman" w:hAnsi="Times New Roman" w:cs="Times New Roman"/>
          <w:sz w:val="24"/>
          <w:lang w:val="en-US"/>
        </w:rPr>
        <w:t>Point</w:t>
      </w:r>
      <w:r w:rsidRPr="004D0142">
        <w:rPr>
          <w:rFonts w:ascii="Times New Roman" w:hAnsi="Times New Roman" w:cs="Times New Roman"/>
          <w:sz w:val="24"/>
        </w:rPr>
        <w:t xml:space="preserve">. Жюри предоставляются текст </w:t>
      </w:r>
      <w:proofErr w:type="gramStart"/>
      <w:r w:rsidRPr="004D0142">
        <w:rPr>
          <w:rFonts w:ascii="Times New Roman" w:hAnsi="Times New Roman" w:cs="Times New Roman"/>
          <w:sz w:val="24"/>
        </w:rPr>
        <w:t>работы</w:t>
      </w:r>
      <w:proofErr w:type="gramEnd"/>
      <w:r w:rsidRPr="004D0142">
        <w:rPr>
          <w:rFonts w:ascii="Times New Roman" w:hAnsi="Times New Roman" w:cs="Times New Roman"/>
          <w:sz w:val="24"/>
        </w:rPr>
        <w:t xml:space="preserve"> и пять буклетов (форма и содержание буклета произвольная) с кратким содержанием работы и отчетом о проведенном исследовании</w:t>
      </w:r>
      <w:r w:rsidR="00EB2CF8">
        <w:rPr>
          <w:rFonts w:ascii="Times New Roman" w:hAnsi="Times New Roman" w:cs="Times New Roman"/>
          <w:sz w:val="24"/>
        </w:rPr>
        <w:t>.</w:t>
      </w:r>
      <w:r w:rsidRPr="004D0142">
        <w:rPr>
          <w:rFonts w:ascii="Times New Roman" w:hAnsi="Times New Roman" w:cs="Times New Roman"/>
          <w:sz w:val="24"/>
        </w:rPr>
        <w:t xml:space="preserve"> При презентации  проектной/исследовательской работы на иностранном языке текст работы и буклета должен быть представлен на русском и иностранном языках. Защита проводится на русском языке или с привлечением переводчика.</w:t>
      </w:r>
    </w:p>
    <w:p w:rsidR="00C15B0F" w:rsidRPr="004D0142" w:rsidRDefault="00C15B0F" w:rsidP="00C15B0F">
      <w:pPr>
        <w:autoSpaceDE w:val="0"/>
        <w:rPr>
          <w:rFonts w:ascii="Times New Roman" w:hAnsi="Times New Roman" w:cs="Times New Roman"/>
          <w:sz w:val="24"/>
        </w:rPr>
      </w:pPr>
    </w:p>
    <w:p w:rsidR="00C15B0F" w:rsidRPr="006C66D4" w:rsidRDefault="006C66D4" w:rsidP="006C66D4">
      <w:pPr>
        <w:pStyle w:val="a3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6D4">
        <w:rPr>
          <w:rFonts w:ascii="Times New Roman" w:hAnsi="Times New Roman" w:cs="Times New Roman"/>
          <w:b/>
          <w:bCs/>
          <w:sz w:val="28"/>
          <w:szCs w:val="28"/>
        </w:rPr>
        <w:t>Награждение и поощрение</w:t>
      </w:r>
    </w:p>
    <w:p w:rsidR="006C66D4" w:rsidRDefault="006C66D4" w:rsidP="006C66D4">
      <w:pPr>
        <w:pStyle w:val="a3"/>
        <w:numPr>
          <w:ilvl w:val="0"/>
          <w:numId w:val="8"/>
        </w:numPr>
        <w:autoSpaceDE w:val="0"/>
        <w:rPr>
          <w:rFonts w:ascii="Times New Roman" w:hAnsi="Times New Roman" w:cs="Times New Roman"/>
          <w:bCs/>
          <w:sz w:val="24"/>
        </w:rPr>
      </w:pPr>
      <w:r w:rsidRPr="006C66D4">
        <w:rPr>
          <w:rFonts w:ascii="Times New Roman" w:hAnsi="Times New Roman" w:cs="Times New Roman"/>
          <w:bCs/>
          <w:sz w:val="24"/>
        </w:rPr>
        <w:t>Лучшие номера и работы отмечаются грамотами и дипломами;</w:t>
      </w:r>
    </w:p>
    <w:p w:rsidR="003520CF" w:rsidRPr="006C66D4" w:rsidRDefault="003520CF" w:rsidP="006C66D4">
      <w:pPr>
        <w:pStyle w:val="a3"/>
        <w:numPr>
          <w:ilvl w:val="0"/>
          <w:numId w:val="8"/>
        </w:numPr>
        <w:autoSpaceDE w:val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За работу в жюри, классные руководители приносят баллы классу (1день – 1 балл);</w:t>
      </w:r>
    </w:p>
    <w:p w:rsidR="006C66D4" w:rsidRDefault="006C66D4" w:rsidP="006C66D4">
      <w:pPr>
        <w:pStyle w:val="a3"/>
        <w:numPr>
          <w:ilvl w:val="0"/>
          <w:numId w:val="8"/>
        </w:numPr>
        <w:autoSpaceDE w:val="0"/>
        <w:rPr>
          <w:rFonts w:ascii="Times New Roman" w:hAnsi="Times New Roman" w:cs="Times New Roman"/>
          <w:bCs/>
          <w:sz w:val="24"/>
        </w:rPr>
      </w:pPr>
      <w:r w:rsidRPr="006C66D4">
        <w:rPr>
          <w:rFonts w:ascii="Times New Roman" w:hAnsi="Times New Roman" w:cs="Times New Roman"/>
          <w:bCs/>
          <w:sz w:val="24"/>
        </w:rPr>
        <w:t>Классные руководители, подготовившие призеров и победителей фестиваля, проявившие творчество и активность, поощряю</w:t>
      </w:r>
      <w:r w:rsidR="00593F95">
        <w:rPr>
          <w:rFonts w:ascii="Times New Roman" w:hAnsi="Times New Roman" w:cs="Times New Roman"/>
          <w:bCs/>
          <w:sz w:val="24"/>
        </w:rPr>
        <w:t>тся грамотами</w:t>
      </w:r>
      <w:r w:rsidRPr="006C66D4">
        <w:rPr>
          <w:rFonts w:ascii="Times New Roman" w:hAnsi="Times New Roman" w:cs="Times New Roman"/>
          <w:bCs/>
          <w:sz w:val="24"/>
        </w:rPr>
        <w:t>.</w:t>
      </w:r>
    </w:p>
    <w:p w:rsidR="00E30410" w:rsidRDefault="00E30410">
      <w:pPr>
        <w:rPr>
          <w:rFonts w:ascii="Times New Roman" w:hAnsi="Times New Roman" w:cs="Times New Roman"/>
          <w:bCs/>
          <w:sz w:val="24"/>
        </w:rPr>
      </w:pPr>
    </w:p>
    <w:sectPr w:rsidR="00E30410" w:rsidSect="00F61588">
      <w:type w:val="continuous"/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245CB"/>
    <w:multiLevelType w:val="hybridMultilevel"/>
    <w:tmpl w:val="960EF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95171"/>
    <w:multiLevelType w:val="hybridMultilevel"/>
    <w:tmpl w:val="3FF27C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BF6752"/>
    <w:multiLevelType w:val="hybridMultilevel"/>
    <w:tmpl w:val="17B85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3725D"/>
    <w:multiLevelType w:val="hybridMultilevel"/>
    <w:tmpl w:val="522A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60742"/>
    <w:multiLevelType w:val="hybridMultilevel"/>
    <w:tmpl w:val="CBA649A8"/>
    <w:lvl w:ilvl="0" w:tplc="2134357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7796E"/>
    <w:multiLevelType w:val="hybridMultilevel"/>
    <w:tmpl w:val="06D800A6"/>
    <w:lvl w:ilvl="0" w:tplc="860023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D11E9"/>
    <w:multiLevelType w:val="hybridMultilevel"/>
    <w:tmpl w:val="522A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A2D56"/>
    <w:multiLevelType w:val="hybridMultilevel"/>
    <w:tmpl w:val="D9B2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42606"/>
    <w:multiLevelType w:val="hybridMultilevel"/>
    <w:tmpl w:val="06D800A6"/>
    <w:lvl w:ilvl="0" w:tplc="860023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55383"/>
    <w:multiLevelType w:val="hybridMultilevel"/>
    <w:tmpl w:val="C8B69278"/>
    <w:lvl w:ilvl="0" w:tplc="860023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92468"/>
    <w:multiLevelType w:val="hybridMultilevel"/>
    <w:tmpl w:val="DD9A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2008B"/>
    <w:multiLevelType w:val="hybridMultilevel"/>
    <w:tmpl w:val="06AEAE84"/>
    <w:lvl w:ilvl="0" w:tplc="EF8A387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E36D1"/>
    <w:multiLevelType w:val="hybridMultilevel"/>
    <w:tmpl w:val="45844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10"/>
  </w:num>
  <w:num w:numId="12">
    <w:abstractNumId w:val="9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B28"/>
    <w:rsid w:val="00032416"/>
    <w:rsid w:val="00060BED"/>
    <w:rsid w:val="000668E4"/>
    <w:rsid w:val="00117549"/>
    <w:rsid w:val="001257AD"/>
    <w:rsid w:val="001638DD"/>
    <w:rsid w:val="001A24FC"/>
    <w:rsid w:val="0026542F"/>
    <w:rsid w:val="002A06DA"/>
    <w:rsid w:val="002B22F1"/>
    <w:rsid w:val="002E7B15"/>
    <w:rsid w:val="003341C3"/>
    <w:rsid w:val="003520CF"/>
    <w:rsid w:val="003E7B28"/>
    <w:rsid w:val="004068AD"/>
    <w:rsid w:val="005842F7"/>
    <w:rsid w:val="00593F95"/>
    <w:rsid w:val="00631644"/>
    <w:rsid w:val="006825FE"/>
    <w:rsid w:val="006C66D4"/>
    <w:rsid w:val="00781BB2"/>
    <w:rsid w:val="007A0169"/>
    <w:rsid w:val="00812C38"/>
    <w:rsid w:val="00815AEF"/>
    <w:rsid w:val="00840506"/>
    <w:rsid w:val="00903282"/>
    <w:rsid w:val="009468E7"/>
    <w:rsid w:val="009D0E94"/>
    <w:rsid w:val="00A01793"/>
    <w:rsid w:val="00A12D18"/>
    <w:rsid w:val="00A25CD0"/>
    <w:rsid w:val="00B02CE5"/>
    <w:rsid w:val="00B11E5C"/>
    <w:rsid w:val="00B1490F"/>
    <w:rsid w:val="00B56B53"/>
    <w:rsid w:val="00C15B0F"/>
    <w:rsid w:val="00C4776E"/>
    <w:rsid w:val="00CA4138"/>
    <w:rsid w:val="00CA51A6"/>
    <w:rsid w:val="00CD102F"/>
    <w:rsid w:val="00CD50E4"/>
    <w:rsid w:val="00E30410"/>
    <w:rsid w:val="00E75ABA"/>
    <w:rsid w:val="00EB2CF8"/>
    <w:rsid w:val="00F61588"/>
    <w:rsid w:val="00F72A53"/>
    <w:rsid w:val="00F77991"/>
    <w:rsid w:val="00F866E1"/>
    <w:rsid w:val="00FC1DCF"/>
    <w:rsid w:val="00FF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1A6"/>
    <w:pPr>
      <w:ind w:left="720"/>
      <w:contextualSpacing/>
    </w:pPr>
  </w:style>
  <w:style w:type="character" w:customStyle="1" w:styleId="WW8Num2z0">
    <w:name w:val="WW8Num2z0"/>
    <w:rsid w:val="002B22F1"/>
    <w:rPr>
      <w:rFonts w:ascii="Symbol" w:hAnsi="Symbol" w:cs="Symbol"/>
    </w:rPr>
  </w:style>
  <w:style w:type="table" w:styleId="a4">
    <w:name w:val="Table Grid"/>
    <w:basedOn w:val="a1"/>
    <w:uiPriority w:val="59"/>
    <w:rsid w:val="00812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15B0F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409AD-CA04-41FA-B365-7C6491C3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29</cp:revision>
  <dcterms:created xsi:type="dcterms:W3CDTF">2017-10-31T04:15:00Z</dcterms:created>
  <dcterms:modified xsi:type="dcterms:W3CDTF">2018-11-08T18:36:00Z</dcterms:modified>
</cp:coreProperties>
</file>